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D" w:rsidRPr="00507F09" w:rsidRDefault="00800C9D" w:rsidP="00800C9D">
      <w:pPr>
        <w:pStyle w:val="a5"/>
        <w:ind w:right="-5"/>
        <w:rPr>
          <w:sz w:val="24"/>
          <w:szCs w:val="24"/>
        </w:rPr>
      </w:pPr>
      <w:r w:rsidRPr="00507F09">
        <w:rPr>
          <w:sz w:val="24"/>
          <w:szCs w:val="24"/>
        </w:rPr>
        <w:t>Анкета-заявление</w:t>
      </w:r>
    </w:p>
    <w:p w:rsidR="00800C9D" w:rsidRPr="002A331B" w:rsidRDefault="00800C9D" w:rsidP="00800C9D">
      <w:pPr>
        <w:ind w:right="-5"/>
        <w:jc w:val="center"/>
        <w:rPr>
          <w:b/>
          <w:bCs/>
          <w:sz w:val="21"/>
          <w:szCs w:val="21"/>
        </w:rPr>
      </w:pPr>
      <w:r w:rsidRPr="002A331B">
        <w:rPr>
          <w:b/>
          <w:bCs/>
          <w:sz w:val="21"/>
          <w:szCs w:val="21"/>
        </w:rPr>
        <w:t>на страхование строительной и другой техники и оборудования</w:t>
      </w:r>
    </w:p>
    <w:p w:rsidR="00800C9D" w:rsidRPr="002A331B" w:rsidRDefault="00800C9D" w:rsidP="00800C9D">
      <w:pPr>
        <w:ind w:right="-5"/>
        <w:jc w:val="center"/>
        <w:rPr>
          <w:b/>
          <w:bCs/>
          <w:sz w:val="21"/>
          <w:szCs w:val="21"/>
        </w:rPr>
      </w:pPr>
    </w:p>
    <w:p w:rsidR="00800C9D" w:rsidRPr="002A331B" w:rsidRDefault="00800C9D" w:rsidP="00800C9D">
      <w:pPr>
        <w:ind w:right="-5"/>
        <w:jc w:val="center"/>
        <w:rPr>
          <w:b/>
          <w:bCs/>
          <w:sz w:val="18"/>
          <w:szCs w:val="18"/>
        </w:rPr>
      </w:pPr>
      <w:r w:rsidRPr="002A331B">
        <w:rPr>
          <w:b/>
          <w:bCs/>
          <w:sz w:val="18"/>
          <w:szCs w:val="18"/>
        </w:rPr>
        <w:t xml:space="preserve">ПОЖАЛУЙСТА, ЗАПОЛНИТЕ ВСЕ ПОЛЯ АНКЕТЫ. ОТСУТСТВИЕ ОТВЕТОВ НА </w:t>
      </w:r>
      <w:proofErr w:type="gramStart"/>
      <w:r w:rsidRPr="002A331B">
        <w:rPr>
          <w:b/>
          <w:bCs/>
          <w:sz w:val="18"/>
          <w:szCs w:val="18"/>
        </w:rPr>
        <w:t>КАКИЕ-ЛИБО</w:t>
      </w:r>
      <w:proofErr w:type="gramEnd"/>
      <w:r w:rsidRPr="002A331B">
        <w:rPr>
          <w:b/>
          <w:bCs/>
          <w:sz w:val="18"/>
          <w:szCs w:val="18"/>
        </w:rPr>
        <w:t xml:space="preserve"> ИЗ ВОПРОСОВ ДАЁТ ПРАВО </w:t>
      </w:r>
      <w:r w:rsidR="003D6E0D">
        <w:rPr>
          <w:b/>
          <w:bCs/>
          <w:sz w:val="18"/>
          <w:szCs w:val="18"/>
        </w:rPr>
        <w:t>СТРАХОВЩИКУ</w:t>
      </w:r>
      <w:r w:rsidRPr="002A331B">
        <w:rPr>
          <w:b/>
          <w:bCs/>
          <w:sz w:val="18"/>
          <w:szCs w:val="18"/>
        </w:rPr>
        <w:t xml:space="preserve"> НЕ ПРИНИМАТЬ ЗАЯВЛЕНИЕ НА РАССМОТРЕНИЕ</w:t>
      </w:r>
    </w:p>
    <w:p w:rsidR="00800C9D" w:rsidRPr="002A331B" w:rsidRDefault="00800C9D" w:rsidP="00800C9D">
      <w:pPr>
        <w:ind w:right="-5"/>
        <w:jc w:val="both"/>
        <w:rPr>
          <w:sz w:val="21"/>
          <w:szCs w:val="21"/>
        </w:rPr>
      </w:pPr>
    </w:p>
    <w:tbl>
      <w:tblPr>
        <w:tblW w:w="99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79"/>
      </w:tblGrid>
      <w:tr w:rsidR="00800C9D" w:rsidRPr="002A331B" w:rsidTr="00D04247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3D6E0D" w:rsidRDefault="00800C9D" w:rsidP="00D04247">
            <w:pPr>
              <w:snapToGrid w:val="0"/>
              <w:ind w:right="-5"/>
              <w:jc w:val="both"/>
              <w:rPr>
                <w:b/>
                <w:bCs/>
              </w:rPr>
            </w:pPr>
            <w:r w:rsidRPr="003D6E0D">
              <w:rPr>
                <w:b/>
                <w:bCs/>
              </w:rPr>
              <w:t xml:space="preserve">1. Заявитель: </w:t>
            </w:r>
          </w:p>
          <w:p w:rsidR="00800C9D" w:rsidRPr="001851D2" w:rsidRDefault="00800C9D" w:rsidP="00D04247">
            <w:pPr>
              <w:snapToGrid w:val="0"/>
              <w:ind w:right="-5"/>
              <w:jc w:val="both"/>
              <w:rPr>
                <w:b/>
                <w:bCs/>
              </w:rPr>
            </w:pPr>
            <w:r w:rsidRPr="003D6E0D">
              <w:rPr>
                <w:i/>
                <w:sz w:val="18"/>
                <w:szCs w:val="18"/>
              </w:rPr>
              <w:t xml:space="preserve">(наименование Страхователя для </w:t>
            </w:r>
            <w:proofErr w:type="spellStart"/>
            <w:r w:rsidRPr="003D6E0D">
              <w:rPr>
                <w:i/>
                <w:sz w:val="18"/>
                <w:szCs w:val="18"/>
              </w:rPr>
              <w:t>юр</w:t>
            </w:r>
            <w:proofErr w:type="gramStart"/>
            <w:r w:rsidRPr="003D6E0D">
              <w:rPr>
                <w:i/>
                <w:sz w:val="18"/>
                <w:szCs w:val="18"/>
              </w:rPr>
              <w:t>.л</w:t>
            </w:r>
            <w:proofErr w:type="gramEnd"/>
            <w:r w:rsidRPr="003D6E0D">
              <w:rPr>
                <w:i/>
                <w:sz w:val="18"/>
                <w:szCs w:val="18"/>
              </w:rPr>
              <w:t>иц</w:t>
            </w:r>
            <w:proofErr w:type="spellEnd"/>
            <w:r w:rsidRPr="003D6E0D">
              <w:rPr>
                <w:i/>
                <w:sz w:val="18"/>
                <w:szCs w:val="18"/>
              </w:rPr>
              <w:t xml:space="preserve"> или ФИО – для </w:t>
            </w:r>
            <w:proofErr w:type="spellStart"/>
            <w:r w:rsidRPr="003D6E0D">
              <w:rPr>
                <w:i/>
                <w:sz w:val="18"/>
                <w:szCs w:val="18"/>
              </w:rPr>
              <w:t>физ.лиц</w:t>
            </w:r>
            <w:proofErr w:type="spellEnd"/>
            <w:r w:rsidRPr="003D6E0D">
              <w:rPr>
                <w:i/>
                <w:sz w:val="18"/>
                <w:szCs w:val="18"/>
              </w:rPr>
              <w:t xml:space="preserve"> и ИП)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</w:pPr>
            <w:r>
              <w:t>Адрес м</w:t>
            </w:r>
            <w:r w:rsidRPr="00916F59">
              <w:t>естонахождени</w:t>
            </w:r>
            <w:r>
              <w:t>я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7"/>
                <w:szCs w:val="17"/>
              </w:rPr>
              <w:t xml:space="preserve"> </w:t>
            </w:r>
            <w:r w:rsidRPr="00D64961">
              <w:rPr>
                <w:sz w:val="19"/>
                <w:szCs w:val="19"/>
              </w:rPr>
              <w:t>или</w:t>
            </w:r>
            <w:r w:rsidRPr="00D64961">
              <w:rPr>
                <w:i/>
                <w:sz w:val="19"/>
                <w:szCs w:val="19"/>
              </w:rPr>
              <w:t xml:space="preserve"> </w:t>
            </w:r>
            <w:r w:rsidRPr="00D64961">
              <w:rPr>
                <w:sz w:val="19"/>
                <w:szCs w:val="19"/>
              </w:rPr>
              <w:t>адрес регистрации и фактический адрес</w:t>
            </w:r>
            <w:r w:rsidRPr="00D64961"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физ.лиц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</w:t>
            </w:r>
            <w:r>
              <w:t xml:space="preserve"> 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rPr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  <w:rPr>
                <w:lang w:val="en-US"/>
              </w:rPr>
            </w:pPr>
            <w:r w:rsidRPr="00916F59">
              <w:t xml:space="preserve">Тел., факс, </w:t>
            </w:r>
            <w:r w:rsidRPr="00916F59">
              <w:rPr>
                <w:lang w:val="en-US"/>
              </w:rPr>
              <w:t>E</w:t>
            </w:r>
            <w:r w:rsidRPr="00916F59">
              <w:t>-</w:t>
            </w:r>
            <w:r w:rsidRPr="00916F59">
              <w:rPr>
                <w:lang w:val="en-US"/>
              </w:rPr>
              <w:t>mail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</w:pPr>
            <w:r w:rsidRPr="00916F59">
              <w:t>Вид деятельности</w:t>
            </w:r>
            <w:r>
              <w:t xml:space="preserve"> </w:t>
            </w:r>
            <w:r w:rsidRPr="00D64961">
              <w:rPr>
                <w:sz w:val="18"/>
                <w:szCs w:val="18"/>
              </w:rPr>
              <w:t>(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ИП)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</w:pPr>
            <w:r w:rsidRPr="00916F59">
              <w:t>Дата учреждения</w:t>
            </w:r>
            <w:r>
              <w:t xml:space="preserve"> </w:t>
            </w:r>
            <w:r w:rsidRPr="00D64961">
              <w:rPr>
                <w:sz w:val="18"/>
                <w:szCs w:val="18"/>
              </w:rPr>
              <w:t>(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ИП)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D64961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</w:pPr>
            <w:r w:rsidRPr="00916F59">
              <w:t>ИНН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</w:pPr>
            <w:r w:rsidRPr="00916F59">
              <w:t>КПП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spacing w:before="6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</w:pPr>
            <w:r w:rsidRPr="00916F59">
              <w:t>Банковские реквизиты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ind w:right="-5"/>
              <w:rPr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rPr>
                <w:i/>
                <w:sz w:val="18"/>
                <w:szCs w:val="18"/>
              </w:rPr>
            </w:pPr>
            <w:r w:rsidRPr="00916F59">
              <w:t>В лице</w:t>
            </w:r>
            <w:r w:rsidRPr="002A331B">
              <w:rPr>
                <w:sz w:val="21"/>
                <w:szCs w:val="21"/>
              </w:rPr>
              <w:t xml:space="preserve"> </w:t>
            </w:r>
            <w:r w:rsidRPr="002A331B">
              <w:rPr>
                <w:i/>
                <w:sz w:val="18"/>
                <w:szCs w:val="18"/>
              </w:rPr>
              <w:t>(должность, ФИО)</w:t>
            </w:r>
            <w:r w:rsidRPr="00D64961">
              <w:rPr>
                <w:i/>
                <w:sz w:val="17"/>
                <w:szCs w:val="17"/>
              </w:rPr>
              <w:t xml:space="preserve"> 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Default="00800C9D" w:rsidP="00D04247">
            <w:pPr>
              <w:snapToGrid w:val="0"/>
              <w:ind w:right="-5"/>
            </w:pPr>
            <w:proofErr w:type="gramStart"/>
            <w:r w:rsidRPr="00916F59">
              <w:t>Действующего</w:t>
            </w:r>
            <w:proofErr w:type="gramEnd"/>
            <w:r w:rsidRPr="00916F59">
              <w:t xml:space="preserve"> на основании</w:t>
            </w:r>
          </w:p>
          <w:p w:rsidR="00800C9D" w:rsidRPr="00916F59" w:rsidRDefault="00800C9D" w:rsidP="00D04247">
            <w:pPr>
              <w:snapToGrid w:val="0"/>
              <w:ind w:right="-5"/>
            </w:pPr>
            <w:r w:rsidRPr="00731769">
              <w:rPr>
                <w:i/>
                <w:sz w:val="18"/>
                <w:szCs w:val="18"/>
              </w:rPr>
              <w:t xml:space="preserve">(Устава, Положения, Доверенности № </w:t>
            </w:r>
            <w:r>
              <w:rPr>
                <w:i/>
                <w:sz w:val="18"/>
                <w:szCs w:val="18"/>
              </w:rPr>
              <w:t>__</w:t>
            </w:r>
            <w:r w:rsidRPr="00731769">
              <w:rPr>
                <w:i/>
                <w:sz w:val="18"/>
                <w:szCs w:val="18"/>
              </w:rPr>
              <w:t>от _</w:t>
            </w:r>
            <w:r>
              <w:rPr>
                <w:i/>
                <w:sz w:val="18"/>
                <w:szCs w:val="18"/>
              </w:rPr>
              <w:t>____</w:t>
            </w:r>
            <w:r w:rsidRPr="00731769">
              <w:rPr>
                <w:i/>
                <w:sz w:val="18"/>
                <w:szCs w:val="18"/>
              </w:rPr>
              <w:t>и т.д.)</w:t>
            </w:r>
            <w:r w:rsidRPr="00D64961">
              <w:rPr>
                <w:i/>
                <w:sz w:val="18"/>
                <w:szCs w:val="18"/>
              </w:rPr>
              <w:t xml:space="preserve"> 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  <w:rPr>
                <w:bCs/>
              </w:rPr>
            </w:pPr>
            <w:r w:rsidRPr="00916F59">
              <w:rPr>
                <w:bCs/>
              </w:rPr>
              <w:t>№ Государственной регистрация Заявителя</w:t>
            </w:r>
            <w:r>
              <w:rPr>
                <w:bCs/>
              </w:rPr>
              <w:t xml:space="preserve"> </w:t>
            </w:r>
            <w:r w:rsidRPr="00D64961">
              <w:rPr>
                <w:sz w:val="18"/>
                <w:szCs w:val="18"/>
              </w:rPr>
              <w:t>(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ИП)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  <w:rPr>
                <w:bCs/>
              </w:rPr>
            </w:pPr>
            <w:r w:rsidRPr="00916F59">
              <w:rPr>
                <w:bCs/>
              </w:rPr>
              <w:t>Дата регистрации</w:t>
            </w:r>
            <w:r>
              <w:rPr>
                <w:bCs/>
              </w:rPr>
              <w:t xml:space="preserve"> </w:t>
            </w:r>
            <w:r w:rsidRPr="00D64961">
              <w:rPr>
                <w:sz w:val="18"/>
                <w:szCs w:val="18"/>
              </w:rPr>
              <w:t>(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ИП)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  <w:rPr>
                <w:bCs/>
              </w:rPr>
            </w:pPr>
            <w:r>
              <w:rPr>
                <w:bCs/>
              </w:rPr>
              <w:t>Р</w:t>
            </w:r>
            <w:r w:rsidRPr="00916F59">
              <w:rPr>
                <w:bCs/>
              </w:rPr>
              <w:t>егистрир</w:t>
            </w:r>
            <w:r>
              <w:rPr>
                <w:bCs/>
              </w:rPr>
              <w:t>ующ</w:t>
            </w:r>
            <w:r w:rsidRPr="00916F59">
              <w:rPr>
                <w:bCs/>
              </w:rPr>
              <w:t>ий орган</w:t>
            </w:r>
            <w:r>
              <w:rPr>
                <w:bCs/>
              </w:rPr>
              <w:t xml:space="preserve"> </w:t>
            </w:r>
            <w:r w:rsidRPr="00D64961">
              <w:rPr>
                <w:sz w:val="18"/>
                <w:szCs w:val="18"/>
              </w:rPr>
              <w:t>(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ИП)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  <w:rPr>
                <w:bCs/>
              </w:rPr>
            </w:pPr>
            <w:r>
              <w:rPr>
                <w:bCs/>
              </w:rPr>
              <w:t>ОГРН (ОГРНИП для ИП)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9D" w:rsidRDefault="00800C9D" w:rsidP="00D04247">
            <w:pPr>
              <w:snapToGrid w:val="0"/>
              <w:ind w:right="-5"/>
              <w:rPr>
                <w:bCs/>
              </w:rPr>
            </w:pPr>
            <w:r>
              <w:rPr>
                <w:bCs/>
              </w:rPr>
              <w:t xml:space="preserve">Гражданство </w:t>
            </w:r>
            <w:r w:rsidRPr="00B63AC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для </w:t>
            </w:r>
            <w:proofErr w:type="spellStart"/>
            <w:r>
              <w:rPr>
                <w:i/>
                <w:sz w:val="18"/>
                <w:szCs w:val="18"/>
              </w:rPr>
              <w:t>физ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иц</w:t>
            </w:r>
            <w:proofErr w:type="spellEnd"/>
            <w:r>
              <w:rPr>
                <w:i/>
                <w:sz w:val="18"/>
                <w:szCs w:val="18"/>
              </w:rPr>
              <w:t xml:space="preserve"> и ИП</w:t>
            </w:r>
            <w:r w:rsidRPr="0073176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9D" w:rsidRDefault="00800C9D" w:rsidP="00D04247">
            <w:pPr>
              <w:snapToGrid w:val="0"/>
              <w:ind w:right="-5"/>
              <w:rPr>
                <w:bCs/>
              </w:rPr>
            </w:pPr>
            <w:r>
              <w:rPr>
                <w:bCs/>
              </w:rPr>
              <w:t xml:space="preserve">Дата рождения </w:t>
            </w:r>
            <w:r w:rsidRPr="00AE004C">
              <w:rPr>
                <w:i/>
                <w:sz w:val="17"/>
                <w:szCs w:val="17"/>
              </w:rPr>
              <w:t xml:space="preserve">(для </w:t>
            </w:r>
            <w:proofErr w:type="spellStart"/>
            <w:r w:rsidRPr="00AE004C">
              <w:rPr>
                <w:i/>
                <w:sz w:val="17"/>
                <w:szCs w:val="17"/>
              </w:rPr>
              <w:t>физ</w:t>
            </w:r>
            <w:proofErr w:type="gramStart"/>
            <w:r w:rsidRPr="00AE004C">
              <w:rPr>
                <w:i/>
                <w:sz w:val="17"/>
                <w:szCs w:val="17"/>
              </w:rPr>
              <w:t>.л</w:t>
            </w:r>
            <w:proofErr w:type="gramEnd"/>
            <w:r w:rsidRPr="00AE004C">
              <w:rPr>
                <w:i/>
                <w:sz w:val="17"/>
                <w:szCs w:val="17"/>
              </w:rPr>
              <w:t>иц</w:t>
            </w:r>
            <w:proofErr w:type="spellEnd"/>
            <w:r w:rsidRPr="00AE004C">
              <w:rPr>
                <w:i/>
                <w:sz w:val="17"/>
                <w:szCs w:val="17"/>
              </w:rPr>
              <w:t xml:space="preserve"> и ИП)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9D" w:rsidRDefault="00800C9D" w:rsidP="00D04247">
            <w:pPr>
              <w:snapToGrid w:val="0"/>
              <w:ind w:right="-5"/>
              <w:rPr>
                <w:bCs/>
              </w:rPr>
            </w:pPr>
            <w:r w:rsidRPr="00D23638">
              <w:rPr>
                <w:bCs/>
              </w:rPr>
              <w:t>Реквизиты паспорта</w:t>
            </w:r>
            <w:r>
              <w:rPr>
                <w:bCs/>
              </w:rPr>
              <w:t xml:space="preserve"> </w:t>
            </w:r>
            <w:r w:rsidRPr="00D23638">
              <w:rPr>
                <w:bCs/>
              </w:rPr>
              <w:t>(серия и номер, дата выдачи, наименование выдавшего органа, код подразделения)</w:t>
            </w:r>
            <w:r w:rsidRPr="00B63AC1">
              <w:rPr>
                <w:bCs/>
                <w:sz w:val="19"/>
                <w:szCs w:val="19"/>
              </w:rPr>
              <w:t xml:space="preserve"> </w:t>
            </w:r>
            <w:r w:rsidRPr="00B63AC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для </w:t>
            </w:r>
            <w:proofErr w:type="spellStart"/>
            <w:r>
              <w:rPr>
                <w:i/>
                <w:sz w:val="18"/>
                <w:szCs w:val="18"/>
              </w:rPr>
              <w:t>физ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иц</w:t>
            </w:r>
            <w:proofErr w:type="spellEnd"/>
            <w:r>
              <w:rPr>
                <w:i/>
                <w:sz w:val="18"/>
                <w:szCs w:val="18"/>
              </w:rPr>
              <w:t xml:space="preserve"> и ИП</w:t>
            </w:r>
            <w:r w:rsidRPr="0073176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</w:tbl>
    <w:p w:rsidR="00800C9D" w:rsidRPr="00916F59" w:rsidRDefault="00800C9D" w:rsidP="00800C9D">
      <w:pPr>
        <w:pStyle w:val="31"/>
        <w:tabs>
          <w:tab w:val="left" w:pos="8222"/>
        </w:tabs>
        <w:ind w:right="-6" w:firstLine="0"/>
        <w:rPr>
          <w:sz w:val="20"/>
          <w:szCs w:val="20"/>
        </w:rPr>
      </w:pPr>
      <w:proofErr w:type="gramStart"/>
      <w:r w:rsidRPr="00916F59">
        <w:rPr>
          <w:b/>
          <w:bCs/>
          <w:sz w:val="20"/>
          <w:szCs w:val="20"/>
        </w:rPr>
        <w:t>просит заключить договор страхования (полис) на основании «Правил страхования строительной и другой техники и оборудования (типовые, единые на период с __ часов  «__» ______ 20__ г. по __ часа  «__» _______  20__ г.</w:t>
      </w:r>
      <w:proofErr w:type="gramEnd"/>
    </w:p>
    <w:tbl>
      <w:tblPr>
        <w:tblW w:w="1000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89"/>
      </w:tblGrid>
      <w:tr w:rsidR="00800C9D" w:rsidRPr="002A331B" w:rsidTr="00D04247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Default="00800C9D" w:rsidP="00D04247">
            <w:pPr>
              <w:snapToGrid w:val="0"/>
              <w:ind w:right="-5"/>
              <w:jc w:val="both"/>
              <w:rPr>
                <w:b/>
                <w:bCs/>
              </w:rPr>
            </w:pPr>
            <w:r w:rsidRPr="00E7400B">
              <w:rPr>
                <w:b/>
                <w:bCs/>
              </w:rPr>
              <w:t xml:space="preserve">2. Выгодоприобретатель: </w:t>
            </w:r>
          </w:p>
          <w:p w:rsidR="00800C9D" w:rsidRPr="00093C08" w:rsidRDefault="00800C9D" w:rsidP="00D04247">
            <w:pPr>
              <w:snapToGrid w:val="0"/>
              <w:ind w:right="-5"/>
              <w:jc w:val="both"/>
              <w:rPr>
                <w:b/>
                <w:bCs/>
                <w:sz w:val="17"/>
                <w:szCs w:val="17"/>
              </w:rPr>
            </w:pPr>
            <w:r w:rsidRPr="00093C08">
              <w:rPr>
                <w:i/>
                <w:sz w:val="17"/>
                <w:szCs w:val="17"/>
              </w:rPr>
              <w:t xml:space="preserve">(наименование Выгодоприобретателя для </w:t>
            </w:r>
            <w:proofErr w:type="spellStart"/>
            <w:r w:rsidRPr="00093C08">
              <w:rPr>
                <w:i/>
                <w:sz w:val="17"/>
                <w:szCs w:val="17"/>
              </w:rPr>
              <w:t>юр</w:t>
            </w:r>
            <w:proofErr w:type="gramStart"/>
            <w:r w:rsidRPr="00093C08">
              <w:rPr>
                <w:i/>
                <w:sz w:val="17"/>
                <w:szCs w:val="17"/>
              </w:rPr>
              <w:t>.л</w:t>
            </w:r>
            <w:proofErr w:type="gramEnd"/>
            <w:r w:rsidRPr="00093C08">
              <w:rPr>
                <w:i/>
                <w:sz w:val="17"/>
                <w:szCs w:val="17"/>
              </w:rPr>
              <w:t>иц</w:t>
            </w:r>
            <w:proofErr w:type="spellEnd"/>
            <w:r w:rsidRPr="00093C08">
              <w:rPr>
                <w:i/>
                <w:sz w:val="17"/>
                <w:szCs w:val="17"/>
              </w:rPr>
              <w:t xml:space="preserve"> или ФИО – для </w:t>
            </w:r>
            <w:proofErr w:type="spellStart"/>
            <w:r w:rsidRPr="00093C08">
              <w:rPr>
                <w:i/>
                <w:sz w:val="17"/>
                <w:szCs w:val="17"/>
              </w:rPr>
              <w:t>физ.лиц</w:t>
            </w:r>
            <w:proofErr w:type="spellEnd"/>
            <w:r w:rsidRPr="00093C08">
              <w:rPr>
                <w:i/>
                <w:sz w:val="17"/>
                <w:szCs w:val="17"/>
              </w:rPr>
              <w:t xml:space="preserve"> и ИП)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AE004C" w:rsidRDefault="00800C9D" w:rsidP="00D04247">
            <w:pPr>
              <w:snapToGrid w:val="0"/>
              <w:ind w:right="-5"/>
              <w:jc w:val="both"/>
              <w:rPr>
                <w:b/>
                <w:bCs/>
                <w:sz w:val="21"/>
                <w:szCs w:val="21"/>
              </w:rPr>
            </w:pPr>
            <w:r w:rsidRPr="00AE004C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</w:pPr>
            <w:r>
              <w:t>Адрес м</w:t>
            </w:r>
            <w:r w:rsidRPr="00916F59">
              <w:t>естонахождени</w:t>
            </w:r>
            <w:r>
              <w:t>я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7"/>
                <w:szCs w:val="17"/>
              </w:rPr>
              <w:t xml:space="preserve"> </w:t>
            </w:r>
            <w:r w:rsidRPr="00D64961">
              <w:rPr>
                <w:sz w:val="19"/>
                <w:szCs w:val="19"/>
              </w:rPr>
              <w:t>или</w:t>
            </w:r>
            <w:r w:rsidRPr="00D64961">
              <w:rPr>
                <w:i/>
                <w:sz w:val="19"/>
                <w:szCs w:val="19"/>
              </w:rPr>
              <w:t xml:space="preserve"> </w:t>
            </w:r>
            <w:r w:rsidRPr="00D64961">
              <w:rPr>
                <w:sz w:val="19"/>
                <w:szCs w:val="19"/>
              </w:rPr>
              <w:t>адрес регистрации и фактический адрес</w:t>
            </w:r>
            <w:r w:rsidRPr="00D64961"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физ.лиц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093C08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  <w:r w:rsidRPr="00093C08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  <w:rPr>
                <w:lang w:val="en-US"/>
              </w:rPr>
            </w:pPr>
            <w:r w:rsidRPr="00E7400B">
              <w:t xml:space="preserve">Тел., факс, </w:t>
            </w:r>
            <w:r w:rsidRPr="00E7400B">
              <w:rPr>
                <w:lang w:val="en-US"/>
              </w:rPr>
              <w:t>E</w:t>
            </w:r>
            <w:r w:rsidRPr="00E7400B">
              <w:t>-</w:t>
            </w:r>
            <w:r w:rsidRPr="00E7400B">
              <w:rPr>
                <w:lang w:val="en-US"/>
              </w:rPr>
              <w:t>mail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  <w:r w:rsidRPr="002A331B">
              <w:rPr>
                <w:bCs/>
                <w:sz w:val="21"/>
                <w:szCs w:val="21"/>
                <w:lang w:val="en-US"/>
              </w:rPr>
              <w:t xml:space="preserve"> </w:t>
            </w:r>
            <w:r w:rsidRPr="002A331B">
              <w:rPr>
                <w:bCs/>
                <w:sz w:val="21"/>
                <w:szCs w:val="21"/>
              </w:rPr>
              <w:t xml:space="preserve">  </w:t>
            </w: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</w:pPr>
            <w:r w:rsidRPr="00916F59">
              <w:t>Вид деятельности</w:t>
            </w:r>
            <w:r>
              <w:t xml:space="preserve"> </w:t>
            </w:r>
            <w:r w:rsidRPr="00D64961">
              <w:rPr>
                <w:sz w:val="18"/>
                <w:szCs w:val="18"/>
              </w:rPr>
              <w:t>(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ИП)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093C08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  <w:r w:rsidRPr="00093C08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</w:pPr>
            <w:r w:rsidRPr="00916F59">
              <w:t>Дата учреждения</w:t>
            </w:r>
            <w:r>
              <w:t xml:space="preserve"> </w:t>
            </w:r>
            <w:r w:rsidRPr="00D64961">
              <w:rPr>
                <w:sz w:val="18"/>
                <w:szCs w:val="18"/>
              </w:rPr>
              <w:t>(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ИП)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</w:pPr>
            <w:r w:rsidRPr="00916F59">
              <w:t>ИНН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  <w:lang w:val="en-US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</w:pPr>
            <w:r w:rsidRPr="00916F59">
              <w:t>КПП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bCs/>
                <w:sz w:val="21"/>
                <w:szCs w:val="21"/>
                <w:lang w:val="en-US"/>
              </w:rPr>
            </w:pPr>
            <w:r w:rsidRPr="002A331B">
              <w:rPr>
                <w:bCs/>
                <w:sz w:val="21"/>
                <w:szCs w:val="21"/>
                <w:lang w:val="en-US"/>
              </w:rPr>
              <w:t xml:space="preserve"> </w:t>
            </w: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</w:pPr>
            <w:r w:rsidRPr="00916F59">
              <w:t>Банковские реквизиты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rPr>
                <w:bCs/>
                <w:sz w:val="21"/>
                <w:szCs w:val="21"/>
                <w:lang w:val="en-US"/>
              </w:rPr>
            </w:pPr>
            <w:r w:rsidRPr="002A331B">
              <w:rPr>
                <w:bCs/>
                <w:sz w:val="21"/>
                <w:szCs w:val="21"/>
                <w:lang w:val="en-US"/>
              </w:rPr>
              <w:t xml:space="preserve"> </w:t>
            </w: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rPr>
                <w:i/>
                <w:sz w:val="18"/>
                <w:szCs w:val="18"/>
              </w:rPr>
            </w:pPr>
            <w:r w:rsidRPr="00916F59">
              <w:t>В лице</w:t>
            </w:r>
            <w:r w:rsidRPr="002A331B">
              <w:rPr>
                <w:sz w:val="21"/>
                <w:szCs w:val="21"/>
              </w:rPr>
              <w:t xml:space="preserve"> </w:t>
            </w:r>
            <w:r w:rsidRPr="002A331B">
              <w:rPr>
                <w:i/>
                <w:sz w:val="18"/>
                <w:szCs w:val="18"/>
              </w:rPr>
              <w:t>(должность, ФИО)</w:t>
            </w:r>
            <w:r w:rsidRPr="00D64961">
              <w:rPr>
                <w:i/>
                <w:sz w:val="17"/>
                <w:szCs w:val="17"/>
              </w:rPr>
              <w:t xml:space="preserve"> 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093C08" w:rsidRDefault="00800C9D" w:rsidP="00D04247">
            <w:pPr>
              <w:tabs>
                <w:tab w:val="left" w:pos="900"/>
                <w:tab w:val="left" w:pos="1260"/>
              </w:tabs>
              <w:autoSpaceDE/>
              <w:snapToGrid w:val="0"/>
              <w:ind w:left="2" w:right="2"/>
              <w:jc w:val="both"/>
              <w:rPr>
                <w:sz w:val="21"/>
                <w:szCs w:val="21"/>
              </w:rPr>
            </w:pPr>
            <w:r w:rsidRPr="00093C08">
              <w:rPr>
                <w:sz w:val="21"/>
                <w:szCs w:val="24"/>
              </w:rPr>
              <w:t xml:space="preserve"> </w:t>
            </w: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Default="00800C9D" w:rsidP="00D04247">
            <w:pPr>
              <w:snapToGrid w:val="0"/>
              <w:ind w:right="-5"/>
            </w:pPr>
            <w:proofErr w:type="gramStart"/>
            <w:r w:rsidRPr="00916F59">
              <w:t>Действующего</w:t>
            </w:r>
            <w:proofErr w:type="gramEnd"/>
            <w:r w:rsidRPr="00916F59">
              <w:t xml:space="preserve"> на основании</w:t>
            </w:r>
          </w:p>
          <w:p w:rsidR="00800C9D" w:rsidRPr="00916F59" w:rsidRDefault="00800C9D" w:rsidP="00D04247">
            <w:pPr>
              <w:snapToGrid w:val="0"/>
              <w:ind w:right="-5"/>
            </w:pPr>
            <w:r w:rsidRPr="00731769">
              <w:rPr>
                <w:i/>
                <w:sz w:val="18"/>
                <w:szCs w:val="18"/>
              </w:rPr>
              <w:t xml:space="preserve">(Устава, Положения, Доверенности № </w:t>
            </w:r>
            <w:r>
              <w:rPr>
                <w:i/>
                <w:sz w:val="18"/>
                <w:szCs w:val="18"/>
              </w:rPr>
              <w:t>__</w:t>
            </w:r>
            <w:r w:rsidRPr="00731769">
              <w:rPr>
                <w:i/>
                <w:sz w:val="18"/>
                <w:szCs w:val="18"/>
              </w:rPr>
              <w:t>от _</w:t>
            </w:r>
            <w:r>
              <w:rPr>
                <w:i/>
                <w:sz w:val="18"/>
                <w:szCs w:val="18"/>
              </w:rPr>
              <w:t>____</w:t>
            </w:r>
            <w:r w:rsidRPr="00731769">
              <w:rPr>
                <w:i/>
                <w:sz w:val="18"/>
                <w:szCs w:val="18"/>
              </w:rPr>
              <w:t>и т.д.)</w:t>
            </w:r>
            <w:r w:rsidRPr="00D64961">
              <w:rPr>
                <w:i/>
                <w:sz w:val="18"/>
                <w:szCs w:val="18"/>
              </w:rPr>
              <w:t xml:space="preserve"> 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884650" w:rsidRDefault="00800C9D" w:rsidP="00D04247">
            <w:pPr>
              <w:tabs>
                <w:tab w:val="left" w:pos="900"/>
                <w:tab w:val="left" w:pos="1260"/>
              </w:tabs>
              <w:autoSpaceDE/>
              <w:snapToGrid w:val="0"/>
              <w:ind w:left="2" w:right="2" w:firstLine="45"/>
              <w:jc w:val="both"/>
              <w:rPr>
                <w:sz w:val="21"/>
                <w:szCs w:val="21"/>
              </w:rPr>
            </w:pPr>
            <w:r w:rsidRPr="00884650">
              <w:rPr>
                <w:sz w:val="21"/>
                <w:szCs w:val="21"/>
              </w:rPr>
              <w:t xml:space="preserve"> </w:t>
            </w: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  <w:rPr>
                <w:bCs/>
              </w:rPr>
            </w:pPr>
            <w:r w:rsidRPr="00916F59">
              <w:rPr>
                <w:bCs/>
              </w:rPr>
              <w:t>№ Государственной регистрация Заявителя</w:t>
            </w:r>
            <w:r>
              <w:rPr>
                <w:bCs/>
              </w:rPr>
              <w:t xml:space="preserve"> </w:t>
            </w:r>
            <w:r w:rsidRPr="00D64961">
              <w:rPr>
                <w:sz w:val="18"/>
                <w:szCs w:val="18"/>
              </w:rPr>
              <w:t>(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ИП)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  <w:rPr>
                <w:bCs/>
              </w:rPr>
            </w:pPr>
            <w:r w:rsidRPr="00916F59">
              <w:rPr>
                <w:bCs/>
              </w:rPr>
              <w:t>Дата регистрации</w:t>
            </w:r>
            <w:r>
              <w:rPr>
                <w:bCs/>
              </w:rPr>
              <w:t xml:space="preserve"> </w:t>
            </w:r>
            <w:r w:rsidRPr="00D64961">
              <w:rPr>
                <w:sz w:val="18"/>
                <w:szCs w:val="18"/>
              </w:rPr>
              <w:t>(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ИП)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  <w:rPr>
                <w:bCs/>
              </w:rPr>
            </w:pPr>
            <w:r>
              <w:rPr>
                <w:bCs/>
              </w:rPr>
              <w:t>Р</w:t>
            </w:r>
            <w:r w:rsidRPr="00916F59">
              <w:rPr>
                <w:bCs/>
              </w:rPr>
              <w:t>егистрир</w:t>
            </w:r>
            <w:r>
              <w:rPr>
                <w:bCs/>
              </w:rPr>
              <w:t>ующ</w:t>
            </w:r>
            <w:r w:rsidRPr="00916F59">
              <w:rPr>
                <w:bCs/>
              </w:rPr>
              <w:t>ий орган</w:t>
            </w:r>
            <w:r>
              <w:rPr>
                <w:bCs/>
              </w:rPr>
              <w:t xml:space="preserve"> </w:t>
            </w:r>
            <w:r w:rsidRPr="00D64961">
              <w:rPr>
                <w:sz w:val="18"/>
                <w:szCs w:val="18"/>
              </w:rPr>
              <w:t>(</w:t>
            </w:r>
            <w:r w:rsidRPr="00D64961">
              <w:rPr>
                <w:i/>
                <w:sz w:val="18"/>
                <w:szCs w:val="18"/>
              </w:rPr>
              <w:t xml:space="preserve">для </w:t>
            </w:r>
            <w:proofErr w:type="spellStart"/>
            <w:r w:rsidRPr="00D64961">
              <w:rPr>
                <w:i/>
                <w:sz w:val="18"/>
                <w:szCs w:val="18"/>
              </w:rPr>
              <w:t>юр</w:t>
            </w:r>
            <w:proofErr w:type="gramStart"/>
            <w:r w:rsidRPr="00D64961">
              <w:rPr>
                <w:i/>
                <w:sz w:val="18"/>
                <w:szCs w:val="18"/>
              </w:rPr>
              <w:t>.л</w:t>
            </w:r>
            <w:proofErr w:type="gramEnd"/>
            <w:r w:rsidRPr="00D64961">
              <w:rPr>
                <w:i/>
                <w:sz w:val="18"/>
                <w:szCs w:val="18"/>
              </w:rPr>
              <w:t>иц</w:t>
            </w:r>
            <w:proofErr w:type="spellEnd"/>
            <w:r w:rsidRPr="00D64961">
              <w:rPr>
                <w:i/>
                <w:sz w:val="18"/>
                <w:szCs w:val="18"/>
              </w:rPr>
              <w:t xml:space="preserve"> и ИП)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9D" w:rsidRPr="00916F59" w:rsidRDefault="00800C9D" w:rsidP="00D04247">
            <w:pPr>
              <w:snapToGrid w:val="0"/>
              <w:ind w:right="-5"/>
              <w:rPr>
                <w:bCs/>
              </w:rPr>
            </w:pPr>
            <w:r>
              <w:rPr>
                <w:bCs/>
              </w:rPr>
              <w:t>ОГРН (ОГРНИП для ИП)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9D" w:rsidRDefault="00800C9D" w:rsidP="00D04247">
            <w:pPr>
              <w:snapToGrid w:val="0"/>
              <w:ind w:right="-5"/>
              <w:rPr>
                <w:bCs/>
              </w:rPr>
            </w:pPr>
            <w:r>
              <w:rPr>
                <w:bCs/>
              </w:rPr>
              <w:t xml:space="preserve">Гражданство </w:t>
            </w:r>
            <w:r w:rsidRPr="00B63AC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для </w:t>
            </w:r>
            <w:proofErr w:type="spellStart"/>
            <w:r>
              <w:rPr>
                <w:i/>
                <w:sz w:val="18"/>
                <w:szCs w:val="18"/>
              </w:rPr>
              <w:t>физ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иц</w:t>
            </w:r>
            <w:proofErr w:type="spellEnd"/>
            <w:r>
              <w:rPr>
                <w:i/>
                <w:sz w:val="18"/>
                <w:szCs w:val="18"/>
              </w:rPr>
              <w:t xml:space="preserve"> и ИП</w:t>
            </w:r>
            <w:r w:rsidRPr="0073176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9D" w:rsidRDefault="00800C9D" w:rsidP="00D04247">
            <w:pPr>
              <w:snapToGrid w:val="0"/>
              <w:ind w:right="-5"/>
              <w:rPr>
                <w:bCs/>
              </w:rPr>
            </w:pPr>
            <w:r>
              <w:rPr>
                <w:bCs/>
              </w:rPr>
              <w:t xml:space="preserve">Дата рождения </w:t>
            </w:r>
            <w:r w:rsidRPr="00AE004C">
              <w:rPr>
                <w:i/>
                <w:sz w:val="17"/>
                <w:szCs w:val="17"/>
              </w:rPr>
              <w:t xml:space="preserve">(для </w:t>
            </w:r>
            <w:proofErr w:type="spellStart"/>
            <w:r w:rsidRPr="00AE004C">
              <w:rPr>
                <w:i/>
                <w:sz w:val="17"/>
                <w:szCs w:val="17"/>
              </w:rPr>
              <w:t>физ</w:t>
            </w:r>
            <w:proofErr w:type="gramStart"/>
            <w:r w:rsidRPr="00AE004C">
              <w:rPr>
                <w:i/>
                <w:sz w:val="17"/>
                <w:szCs w:val="17"/>
              </w:rPr>
              <w:t>.л</w:t>
            </w:r>
            <w:proofErr w:type="gramEnd"/>
            <w:r w:rsidRPr="00AE004C">
              <w:rPr>
                <w:i/>
                <w:sz w:val="17"/>
                <w:szCs w:val="17"/>
              </w:rPr>
              <w:t>иц</w:t>
            </w:r>
            <w:proofErr w:type="spellEnd"/>
            <w:r w:rsidRPr="00AE004C">
              <w:rPr>
                <w:i/>
                <w:sz w:val="17"/>
                <w:szCs w:val="17"/>
              </w:rPr>
              <w:t xml:space="preserve"> и ИП)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sz w:val="21"/>
                <w:szCs w:val="21"/>
              </w:rPr>
            </w:pPr>
          </w:p>
        </w:tc>
      </w:tr>
      <w:tr w:rsidR="00800C9D" w:rsidRPr="002A331B" w:rsidTr="00D042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9D" w:rsidRDefault="00800C9D" w:rsidP="00D04247">
            <w:pPr>
              <w:snapToGrid w:val="0"/>
              <w:ind w:right="-5"/>
              <w:rPr>
                <w:bCs/>
              </w:rPr>
            </w:pPr>
            <w:r w:rsidRPr="00D23638">
              <w:rPr>
                <w:bCs/>
              </w:rPr>
              <w:t>Реквизиты паспорта</w:t>
            </w:r>
            <w:r>
              <w:rPr>
                <w:bCs/>
              </w:rPr>
              <w:t xml:space="preserve"> </w:t>
            </w:r>
            <w:r w:rsidRPr="00D23638">
              <w:rPr>
                <w:bCs/>
              </w:rPr>
              <w:t>(серия и номер, дата выдачи, наименование выдавшего органа, код подразделения)</w:t>
            </w:r>
            <w:r w:rsidRPr="00B63AC1">
              <w:rPr>
                <w:bCs/>
                <w:sz w:val="19"/>
                <w:szCs w:val="19"/>
              </w:rPr>
              <w:t xml:space="preserve"> </w:t>
            </w:r>
            <w:r w:rsidRPr="00B63AC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для </w:t>
            </w:r>
            <w:proofErr w:type="spellStart"/>
            <w:r>
              <w:rPr>
                <w:i/>
                <w:sz w:val="18"/>
                <w:szCs w:val="18"/>
              </w:rPr>
              <w:t>физ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иц</w:t>
            </w:r>
            <w:proofErr w:type="spellEnd"/>
            <w:r>
              <w:rPr>
                <w:i/>
                <w:sz w:val="18"/>
                <w:szCs w:val="18"/>
              </w:rPr>
              <w:t xml:space="preserve"> и ИП</w:t>
            </w:r>
            <w:r w:rsidRPr="0073176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00C9D" w:rsidRPr="002A331B" w:rsidRDefault="00800C9D" w:rsidP="00D04247">
            <w:pPr>
              <w:snapToGrid w:val="0"/>
              <w:ind w:right="-5"/>
              <w:jc w:val="both"/>
              <w:rPr>
                <w:sz w:val="21"/>
                <w:szCs w:val="21"/>
              </w:rPr>
            </w:pPr>
          </w:p>
        </w:tc>
      </w:tr>
    </w:tbl>
    <w:p w:rsidR="003D6E0D" w:rsidRDefault="003D6E0D" w:rsidP="00800C9D">
      <w:pPr>
        <w:ind w:right="-5"/>
        <w:jc w:val="both"/>
        <w:rPr>
          <w:b/>
          <w:bCs/>
        </w:rPr>
      </w:pPr>
    </w:p>
    <w:p w:rsidR="00800C9D" w:rsidRPr="00E7400B" w:rsidRDefault="00800C9D" w:rsidP="00800C9D">
      <w:pPr>
        <w:ind w:right="-5"/>
        <w:jc w:val="both"/>
        <w:rPr>
          <w:bCs/>
        </w:rPr>
      </w:pPr>
      <w:r w:rsidRPr="00E7400B">
        <w:rPr>
          <w:b/>
          <w:bCs/>
        </w:rPr>
        <w:t>3. Опись заявляемой на страхование строительной и другой техники и оборудования</w:t>
      </w:r>
      <w:r w:rsidRPr="00E7400B">
        <w:rPr>
          <w:bCs/>
        </w:rPr>
        <w:t xml:space="preserve"> по установленной форме (прилагается к Заявлению).</w:t>
      </w:r>
    </w:p>
    <w:p w:rsidR="00800C9D" w:rsidRPr="00E7400B" w:rsidRDefault="00800C9D" w:rsidP="00800C9D">
      <w:pPr>
        <w:ind w:right="-5"/>
        <w:jc w:val="both"/>
      </w:pPr>
    </w:p>
    <w:p w:rsidR="00800C9D" w:rsidRPr="00E7400B" w:rsidRDefault="00800C9D" w:rsidP="00800C9D">
      <w:pPr>
        <w:pStyle w:val="31"/>
        <w:tabs>
          <w:tab w:val="left" w:pos="8222"/>
        </w:tabs>
        <w:ind w:right="-6" w:firstLine="0"/>
        <w:rPr>
          <w:bCs/>
          <w:sz w:val="20"/>
          <w:szCs w:val="20"/>
        </w:rPr>
      </w:pPr>
      <w:r w:rsidRPr="00E7400B">
        <w:rPr>
          <w:b/>
          <w:bCs/>
          <w:sz w:val="20"/>
          <w:szCs w:val="20"/>
        </w:rPr>
        <w:t>4. Тип заявляемого на страхование имущества</w:t>
      </w:r>
      <w:r w:rsidRPr="00E7400B">
        <w:rPr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800C9D" w:rsidRPr="00E7400B" w:rsidTr="00D04247">
        <w:tc>
          <w:tcPr>
            <w:tcW w:w="3213" w:type="dxa"/>
            <w:shd w:val="clear" w:color="auto" w:fill="auto"/>
          </w:tcPr>
          <w:p w:rsidR="00800C9D" w:rsidRPr="00E7400B" w:rsidRDefault="00200B5F" w:rsidP="00D04247">
            <w:pPr>
              <w:pStyle w:val="31"/>
              <w:tabs>
                <w:tab w:val="left" w:pos="8222"/>
              </w:tabs>
              <w:snapToGrid w:val="0"/>
              <w:ind w:right="-6" w:firstLine="0"/>
              <w:rPr>
                <w:bCs/>
                <w:sz w:val="20"/>
                <w:szCs w:val="20"/>
              </w:rPr>
            </w:pPr>
            <w:r>
              <w:rPr>
                <w:rFonts w:ascii="Wingdings" w:hAnsi="Wingdings"/>
                <w:bCs/>
                <w:sz w:val="20"/>
                <w:szCs w:val="20"/>
              </w:rPr>
              <w:sym w:font="Wingdings" w:char="F078"/>
            </w:r>
            <w:r w:rsidR="00800C9D" w:rsidRPr="00E7400B">
              <w:rPr>
                <w:bCs/>
                <w:sz w:val="20"/>
                <w:szCs w:val="20"/>
              </w:rPr>
              <w:t>- серийная</w:t>
            </w:r>
          </w:p>
        </w:tc>
        <w:tc>
          <w:tcPr>
            <w:tcW w:w="3213" w:type="dxa"/>
            <w:shd w:val="clear" w:color="auto" w:fill="auto"/>
          </w:tcPr>
          <w:p w:rsidR="00800C9D" w:rsidRPr="00E7400B" w:rsidRDefault="00800C9D" w:rsidP="00D04247">
            <w:pPr>
              <w:pStyle w:val="31"/>
              <w:tabs>
                <w:tab w:val="left" w:pos="8222"/>
              </w:tabs>
              <w:snapToGrid w:val="0"/>
              <w:ind w:right="-6" w:firstLine="0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- уникальная</w:t>
            </w:r>
          </w:p>
        </w:tc>
        <w:tc>
          <w:tcPr>
            <w:tcW w:w="3213" w:type="dxa"/>
            <w:shd w:val="clear" w:color="auto" w:fill="auto"/>
          </w:tcPr>
          <w:p w:rsidR="00800C9D" w:rsidRPr="00E7400B" w:rsidRDefault="00800C9D" w:rsidP="00D04247">
            <w:pPr>
              <w:pStyle w:val="31"/>
              <w:tabs>
                <w:tab w:val="left" w:pos="8222"/>
              </w:tabs>
              <w:snapToGrid w:val="0"/>
              <w:ind w:right="-6" w:firstLine="0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- опытный образец</w:t>
            </w:r>
          </w:p>
        </w:tc>
      </w:tr>
    </w:tbl>
    <w:p w:rsidR="00800C9D" w:rsidRPr="00E7400B" w:rsidRDefault="00800C9D" w:rsidP="00800C9D">
      <w:pPr>
        <w:pStyle w:val="31"/>
        <w:tabs>
          <w:tab w:val="left" w:pos="8222"/>
        </w:tabs>
        <w:ind w:right="-6" w:firstLine="0"/>
        <w:rPr>
          <w:sz w:val="20"/>
          <w:szCs w:val="20"/>
        </w:rPr>
      </w:pPr>
    </w:p>
    <w:p w:rsidR="00800C9D" w:rsidRPr="00E7400B" w:rsidRDefault="00800C9D" w:rsidP="00800C9D">
      <w:pPr>
        <w:pStyle w:val="31"/>
        <w:tabs>
          <w:tab w:val="left" w:pos="8222"/>
        </w:tabs>
        <w:ind w:right="-6" w:firstLine="0"/>
        <w:rPr>
          <w:sz w:val="20"/>
          <w:szCs w:val="20"/>
        </w:rPr>
      </w:pPr>
      <w:r w:rsidRPr="003D6E0D">
        <w:rPr>
          <w:b/>
          <w:bCs/>
          <w:sz w:val="20"/>
          <w:szCs w:val="20"/>
        </w:rPr>
        <w:t>5. Имущество, заявляемое на страхование, принадлежит Страхователю на праве</w:t>
      </w:r>
      <w:r w:rsidRPr="003D6E0D">
        <w:rPr>
          <w:sz w:val="20"/>
          <w:szCs w:val="20"/>
        </w:rPr>
        <w:t>:</w:t>
      </w:r>
      <w:r w:rsidRPr="00E7400B"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800C9D" w:rsidRPr="00E7400B" w:rsidTr="00D04247">
        <w:tc>
          <w:tcPr>
            <w:tcW w:w="3213" w:type="dxa"/>
            <w:shd w:val="clear" w:color="auto" w:fill="auto"/>
          </w:tcPr>
          <w:p w:rsidR="00800C9D" w:rsidRPr="00E7400B" w:rsidRDefault="00800C9D" w:rsidP="00D04247">
            <w:pPr>
              <w:pStyle w:val="31"/>
              <w:tabs>
                <w:tab w:val="left" w:pos="8222"/>
              </w:tabs>
              <w:snapToGrid w:val="0"/>
              <w:ind w:right="-6" w:firstLine="0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- собственности</w:t>
            </w:r>
          </w:p>
        </w:tc>
        <w:tc>
          <w:tcPr>
            <w:tcW w:w="3213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6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- аренды</w:t>
            </w:r>
          </w:p>
        </w:tc>
        <w:tc>
          <w:tcPr>
            <w:tcW w:w="3213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6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- оперативного управления</w:t>
            </w:r>
          </w:p>
        </w:tc>
      </w:tr>
      <w:tr w:rsidR="00800C9D" w:rsidRPr="00E7400B" w:rsidTr="00D04247">
        <w:tc>
          <w:tcPr>
            <w:tcW w:w="3213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6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- хозяйственного ведения</w:t>
            </w:r>
          </w:p>
        </w:tc>
        <w:tc>
          <w:tcPr>
            <w:tcW w:w="6426" w:type="dxa"/>
            <w:gridSpan w:val="2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6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- на ином законном основании (укажите)</w:t>
            </w:r>
          </w:p>
        </w:tc>
      </w:tr>
    </w:tbl>
    <w:p w:rsidR="00800C9D" w:rsidRPr="00E7400B" w:rsidRDefault="00800C9D" w:rsidP="00800C9D">
      <w:pPr>
        <w:ind w:right="-6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0"/>
        <w:gridCol w:w="4685"/>
      </w:tblGrid>
      <w:tr w:rsidR="00800C9D" w:rsidRPr="00E7400B" w:rsidTr="00D04247">
        <w:tc>
          <w:tcPr>
            <w:tcW w:w="4980" w:type="dxa"/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Собственник заявляемого на страхование имущества</w:t>
            </w:r>
          </w:p>
        </w:tc>
        <w:tc>
          <w:tcPr>
            <w:tcW w:w="4685" w:type="dxa"/>
            <w:tcBorders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</w:p>
        </w:tc>
      </w:tr>
      <w:tr w:rsidR="00800C9D" w:rsidRPr="00E7400B" w:rsidTr="00D04247">
        <w:trPr>
          <w:trHeight w:val="182"/>
        </w:trPr>
        <w:tc>
          <w:tcPr>
            <w:tcW w:w="4980" w:type="dxa"/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 xml:space="preserve">Арендодатель 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</w:p>
        </w:tc>
      </w:tr>
      <w:tr w:rsidR="00800C9D" w:rsidRPr="00E7400B" w:rsidTr="00D04247">
        <w:trPr>
          <w:trHeight w:val="182"/>
        </w:trPr>
        <w:tc>
          <w:tcPr>
            <w:tcW w:w="4980" w:type="dxa"/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Договор ________________________________</w:t>
            </w:r>
          </w:p>
        </w:tc>
        <w:tc>
          <w:tcPr>
            <w:tcW w:w="4685" w:type="dxa"/>
            <w:tcBorders>
              <w:top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№ ___ от «__» ______ 20__ г.</w:t>
            </w:r>
          </w:p>
        </w:tc>
      </w:tr>
    </w:tbl>
    <w:p w:rsidR="00800C9D" w:rsidRPr="002A331B" w:rsidRDefault="00800C9D" w:rsidP="00800C9D">
      <w:pPr>
        <w:pStyle w:val="210"/>
        <w:ind w:right="-5"/>
        <w:jc w:val="left"/>
      </w:pPr>
    </w:p>
    <w:tbl>
      <w:tblPr>
        <w:tblW w:w="9755" w:type="dxa"/>
        <w:tblInd w:w="-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7"/>
        <w:gridCol w:w="2616"/>
        <w:gridCol w:w="2292"/>
      </w:tblGrid>
      <w:tr w:rsidR="00800C9D" w:rsidRPr="00E7400B" w:rsidTr="00D0424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3D6E0D" w:rsidRDefault="00800C9D" w:rsidP="00D04247">
            <w:pPr>
              <w:pStyle w:val="210"/>
              <w:snapToGrid w:val="0"/>
              <w:ind w:right="-5"/>
              <w:jc w:val="left"/>
              <w:rPr>
                <w:sz w:val="20"/>
                <w:szCs w:val="20"/>
              </w:rPr>
            </w:pPr>
            <w:r w:rsidRPr="003D6E0D">
              <w:rPr>
                <w:b/>
                <w:bCs/>
                <w:sz w:val="20"/>
                <w:szCs w:val="20"/>
              </w:rPr>
              <w:t>6. Является ли объе</w:t>
            </w:r>
            <w:proofErr w:type="gramStart"/>
            <w:r w:rsidRPr="003D6E0D">
              <w:rPr>
                <w:b/>
                <w:bCs/>
                <w:sz w:val="20"/>
                <w:szCs w:val="20"/>
              </w:rPr>
              <w:t>кт стр</w:t>
            </w:r>
            <w:proofErr w:type="gramEnd"/>
            <w:r w:rsidRPr="003D6E0D">
              <w:rPr>
                <w:b/>
                <w:bCs/>
                <w:sz w:val="20"/>
                <w:szCs w:val="20"/>
              </w:rPr>
              <w:t>ахования предметом</w:t>
            </w:r>
            <w:r w:rsidRPr="003D6E0D">
              <w:rPr>
                <w:sz w:val="20"/>
                <w:szCs w:val="20"/>
              </w:rPr>
              <w:t>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3D6E0D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3D6E0D">
              <w:rPr>
                <w:sz w:val="20"/>
                <w:szCs w:val="20"/>
              </w:rPr>
              <w:t xml:space="preserve">залога: </w:t>
            </w:r>
            <w:r w:rsidRPr="003D6E0D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3D6E0D">
              <w:rPr>
                <w:bCs/>
                <w:sz w:val="20"/>
                <w:szCs w:val="20"/>
              </w:rPr>
              <w:t xml:space="preserve"> да </w:t>
            </w:r>
            <w:r w:rsidRPr="003D6E0D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3D6E0D">
              <w:rPr>
                <w:bCs/>
                <w:sz w:val="20"/>
                <w:szCs w:val="20"/>
              </w:rPr>
              <w:t xml:space="preserve"> нет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3D6E0D">
              <w:rPr>
                <w:sz w:val="20"/>
                <w:szCs w:val="20"/>
              </w:rPr>
              <w:t xml:space="preserve">лизинга: </w:t>
            </w:r>
            <w:r w:rsidRPr="003D6E0D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3D6E0D">
              <w:rPr>
                <w:bCs/>
                <w:sz w:val="20"/>
                <w:szCs w:val="20"/>
              </w:rPr>
              <w:t xml:space="preserve"> да </w:t>
            </w:r>
            <w:r w:rsidRPr="003D6E0D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3D6E0D">
              <w:rPr>
                <w:bCs/>
                <w:sz w:val="20"/>
                <w:szCs w:val="20"/>
              </w:rPr>
              <w:t xml:space="preserve"> нет</w:t>
            </w:r>
          </w:p>
        </w:tc>
      </w:tr>
      <w:tr w:rsidR="00800C9D" w:rsidRPr="00E7400B" w:rsidTr="00D0424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/>
                <w:bCs/>
                <w:sz w:val="20"/>
                <w:szCs w:val="20"/>
              </w:rPr>
              <w:t xml:space="preserve"> </w:t>
            </w:r>
            <w:r w:rsidRPr="00E7400B">
              <w:rPr>
                <w:bCs/>
                <w:sz w:val="20"/>
                <w:szCs w:val="20"/>
              </w:rPr>
              <w:t>Договор залога № ___ от «__» ______ 20__ г.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 xml:space="preserve">Кредитный договор </w:t>
            </w:r>
            <w:r w:rsidRPr="00E7400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7400B">
              <w:rPr>
                <w:bCs/>
                <w:sz w:val="20"/>
                <w:szCs w:val="20"/>
              </w:rPr>
              <w:t xml:space="preserve"> № ___ от «__» ______ 20__ г.</w:t>
            </w:r>
          </w:p>
        </w:tc>
      </w:tr>
      <w:tr w:rsidR="00800C9D" w:rsidRPr="00E7400B" w:rsidTr="00D04247">
        <w:tc>
          <w:tcPr>
            <w:tcW w:w="97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  <w:lang w:val="en-US"/>
              </w:rPr>
            </w:pPr>
            <w:r w:rsidRPr="00E7400B">
              <w:rPr>
                <w:bCs/>
                <w:sz w:val="20"/>
                <w:szCs w:val="20"/>
              </w:rPr>
              <w:t xml:space="preserve">Залогодатель: </w:t>
            </w:r>
            <w:r w:rsidRPr="00E7400B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00C9D" w:rsidRPr="00E7400B" w:rsidTr="00D04247"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Договор купли-продажи № ___ от «__» _____ 20__ г.</w:t>
            </w:r>
          </w:p>
        </w:tc>
        <w:tc>
          <w:tcPr>
            <w:tcW w:w="4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Договор лизинга № ___ от «__» ______ 20__ г.</w:t>
            </w:r>
          </w:p>
        </w:tc>
      </w:tr>
      <w:tr w:rsidR="00800C9D" w:rsidRPr="00E7400B" w:rsidTr="00D04247">
        <w:tc>
          <w:tcPr>
            <w:tcW w:w="97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 xml:space="preserve">Лизингодатель: </w:t>
            </w:r>
          </w:p>
        </w:tc>
      </w:tr>
    </w:tbl>
    <w:p w:rsidR="00800C9D" w:rsidRPr="00E7400B" w:rsidRDefault="00800C9D" w:rsidP="00800C9D">
      <w:pPr>
        <w:pStyle w:val="a3"/>
        <w:tabs>
          <w:tab w:val="left" w:pos="0"/>
          <w:tab w:val="left" w:pos="360"/>
        </w:tabs>
        <w:ind w:right="-5"/>
        <w:jc w:val="both"/>
        <w:rPr>
          <w:color w:val="auto"/>
          <w:sz w:val="20"/>
          <w:szCs w:val="20"/>
        </w:rPr>
      </w:pPr>
    </w:p>
    <w:p w:rsidR="00800C9D" w:rsidRPr="00E7400B" w:rsidRDefault="00800C9D" w:rsidP="00800C9D">
      <w:pPr>
        <w:pStyle w:val="a3"/>
        <w:tabs>
          <w:tab w:val="left" w:pos="0"/>
          <w:tab w:val="left" w:pos="360"/>
        </w:tabs>
        <w:ind w:right="-5"/>
        <w:jc w:val="both"/>
        <w:rPr>
          <w:b w:val="0"/>
          <w:bCs w:val="0"/>
          <w:color w:val="auto"/>
          <w:sz w:val="20"/>
          <w:szCs w:val="20"/>
        </w:rPr>
      </w:pPr>
      <w:r w:rsidRPr="003D6E0D">
        <w:rPr>
          <w:color w:val="auto"/>
          <w:sz w:val="20"/>
          <w:szCs w:val="20"/>
        </w:rPr>
        <w:t>7. Документы, подтверждающие стоимость заявленного на страхование имущества</w:t>
      </w:r>
      <w:r w:rsidRPr="003D6E0D">
        <w:rPr>
          <w:b w:val="0"/>
          <w:bCs w:val="0"/>
          <w:color w:val="auto"/>
          <w:sz w:val="20"/>
          <w:szCs w:val="20"/>
        </w:rPr>
        <w:t>:</w:t>
      </w:r>
      <w:r w:rsidRPr="00E7400B">
        <w:rPr>
          <w:b w:val="0"/>
          <w:bCs w:val="0"/>
          <w:color w:val="auto"/>
          <w:sz w:val="20"/>
          <w:szCs w:val="20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4927"/>
      </w:tblGrid>
      <w:tr w:rsidR="00800C9D" w:rsidRPr="00E7400B" w:rsidTr="00D04247">
        <w:trPr>
          <w:trHeight w:val="27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C9D" w:rsidRPr="00E7400B" w:rsidRDefault="00800C9D" w:rsidP="00D04247">
            <w:pPr>
              <w:autoSpaceDE/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выписка из баланса _________________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C9D" w:rsidRPr="00E7400B" w:rsidRDefault="00800C9D" w:rsidP="00D04247">
            <w:pPr>
              <w:autoSpaceDE/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договор купли-продажи № ___ от «__» _____ 20__ г.</w:t>
            </w:r>
          </w:p>
        </w:tc>
      </w:tr>
      <w:tr w:rsidR="00800C9D" w:rsidRPr="00E7400B" w:rsidTr="00D04247">
        <w:trPr>
          <w:trHeight w:val="270"/>
        </w:trPr>
        <w:tc>
          <w:tcPr>
            <w:tcW w:w="4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C9D" w:rsidRPr="00E7400B" w:rsidRDefault="00800C9D" w:rsidP="00D04247">
            <w:pPr>
              <w:autoSpaceDE/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счет-фактура № ___ от «__» ______ 20__ г.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C9D" w:rsidRPr="00E7400B" w:rsidRDefault="00800C9D" w:rsidP="00D04247">
            <w:pPr>
              <w:autoSpaceDE/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заключение оценщика № ___ от «__» ______ 20__ г.</w:t>
            </w:r>
          </w:p>
        </w:tc>
      </w:tr>
      <w:tr w:rsidR="00800C9D" w:rsidRPr="00E7400B" w:rsidTr="00D04247">
        <w:trPr>
          <w:trHeight w:val="270"/>
        </w:trPr>
        <w:tc>
          <w:tcPr>
            <w:tcW w:w="9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C9D" w:rsidRPr="00E7400B" w:rsidRDefault="00800C9D" w:rsidP="00D04247">
            <w:pPr>
              <w:autoSpaceDE/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другие</w:t>
            </w:r>
            <w:proofErr w:type="gramStart"/>
            <w:r w:rsidRPr="00E7400B">
              <w:rPr>
                <w:bCs/>
              </w:rPr>
              <w:t xml:space="preserve"> ( )</w:t>
            </w:r>
            <w:proofErr w:type="gramEnd"/>
          </w:p>
        </w:tc>
      </w:tr>
    </w:tbl>
    <w:p w:rsidR="00800C9D" w:rsidRPr="002A331B" w:rsidRDefault="00800C9D" w:rsidP="00800C9D">
      <w:pPr>
        <w:ind w:right="-5"/>
        <w:jc w:val="both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5"/>
        <w:gridCol w:w="1170"/>
      </w:tblGrid>
      <w:tr w:rsidR="00800C9D" w:rsidRPr="002A331B" w:rsidTr="00D04247">
        <w:tc>
          <w:tcPr>
            <w:tcW w:w="8475" w:type="dxa"/>
            <w:shd w:val="clear" w:color="auto" w:fill="auto"/>
          </w:tcPr>
          <w:p w:rsidR="00800C9D" w:rsidRPr="00E7400B" w:rsidRDefault="00800C9D" w:rsidP="00200B5F">
            <w:pPr>
              <w:tabs>
                <w:tab w:val="left" w:pos="8222"/>
              </w:tabs>
              <w:snapToGrid w:val="0"/>
              <w:ind w:right="-5"/>
              <w:rPr>
                <w:b/>
                <w:bCs/>
              </w:rPr>
            </w:pPr>
            <w:r w:rsidRPr="00E7400B">
              <w:rPr>
                <w:b/>
                <w:bCs/>
              </w:rPr>
              <w:t>8. Имеется ли среди предлагаемого на страхование имущества несертифицированная или не декларации о соответствии строительная и другая техника и оборудование:</w:t>
            </w:r>
            <w:r>
              <w:rPr>
                <w:b/>
                <w:bCs/>
              </w:rPr>
              <w:t xml:space="preserve">          </w:t>
            </w: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 </w:t>
            </w:r>
            <w:r w:rsidR="00200B5F">
              <w:rPr>
                <w:rFonts w:ascii="Wingdings" w:hAnsi="Wingdings"/>
                <w:bCs/>
              </w:rPr>
              <w:sym w:font="Wingdings" w:char="F078"/>
            </w:r>
            <w:r w:rsidRPr="00E7400B">
              <w:rPr>
                <w:bCs/>
              </w:rPr>
              <w:t>нет</w:t>
            </w:r>
          </w:p>
        </w:tc>
        <w:tc>
          <w:tcPr>
            <w:tcW w:w="1170" w:type="dxa"/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jc w:val="both"/>
              <w:rPr>
                <w:bCs/>
              </w:rPr>
            </w:pPr>
            <w:r w:rsidRPr="00E7400B">
              <w:rPr>
                <w:b/>
                <w:bCs/>
              </w:rPr>
              <w:t>имеющая</w:t>
            </w:r>
          </w:p>
        </w:tc>
      </w:tr>
      <w:tr w:rsidR="00800C9D" w:rsidRPr="002A331B" w:rsidTr="00D04247">
        <w:tc>
          <w:tcPr>
            <w:tcW w:w="9645" w:type="dxa"/>
            <w:gridSpan w:val="2"/>
            <w:shd w:val="clear" w:color="auto" w:fill="auto"/>
          </w:tcPr>
          <w:p w:rsidR="00800C9D" w:rsidRPr="00E7400B" w:rsidRDefault="00800C9D" w:rsidP="00D04247">
            <w:pPr>
              <w:pStyle w:val="a3"/>
              <w:tabs>
                <w:tab w:val="left" w:pos="8222"/>
              </w:tabs>
              <w:snapToGrid w:val="0"/>
              <w:ind w:right="-5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E7400B">
              <w:rPr>
                <w:b w:val="0"/>
                <w:color w:val="auto"/>
                <w:sz w:val="20"/>
                <w:szCs w:val="20"/>
              </w:rPr>
              <w:t>Если «да», то укажите наименование этого имущества: ______________</w:t>
            </w:r>
          </w:p>
        </w:tc>
      </w:tr>
    </w:tbl>
    <w:p w:rsidR="00800C9D" w:rsidRPr="002A331B" w:rsidRDefault="00800C9D" w:rsidP="00800C9D">
      <w:pPr>
        <w:ind w:right="-5"/>
        <w:jc w:val="both"/>
      </w:pPr>
    </w:p>
    <w:p w:rsidR="00800C9D" w:rsidRPr="00E7400B" w:rsidRDefault="00800C9D" w:rsidP="00800C9D">
      <w:pPr>
        <w:pStyle w:val="a3"/>
        <w:ind w:right="-5"/>
        <w:jc w:val="both"/>
        <w:rPr>
          <w:b w:val="0"/>
          <w:i/>
          <w:iCs/>
          <w:color w:val="auto"/>
          <w:sz w:val="20"/>
          <w:szCs w:val="20"/>
        </w:rPr>
      </w:pPr>
      <w:r w:rsidRPr="00E7400B">
        <w:rPr>
          <w:color w:val="auto"/>
          <w:sz w:val="20"/>
          <w:szCs w:val="20"/>
        </w:rPr>
        <w:t>9. Страховые риски: гибель, утрата или повреждение застрахованного имущества в результате следующих опасностей</w:t>
      </w:r>
      <w:r w:rsidRPr="00E7400B">
        <w:rPr>
          <w:b w:val="0"/>
          <w:color w:val="auto"/>
          <w:sz w:val="20"/>
          <w:szCs w:val="20"/>
        </w:rPr>
        <w:t>:</w:t>
      </w:r>
      <w:r w:rsidRPr="00E7400B">
        <w:rPr>
          <w:b w:val="0"/>
          <w:i/>
          <w:iCs/>
          <w:color w:val="auto"/>
          <w:sz w:val="20"/>
          <w:szCs w:val="20"/>
        </w:rPr>
        <w:t xml:space="preserve"> (ВЫБЕРИТЕ ВАРИАНТ СТРАХОВОГО ПОКРЫТИЯ)</w:t>
      </w:r>
    </w:p>
    <w:tbl>
      <w:tblPr>
        <w:tblW w:w="97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7201"/>
      </w:tblGrid>
      <w:tr w:rsidR="00800C9D" w:rsidRPr="002A331B" w:rsidTr="00D04247">
        <w:trPr>
          <w:trHeight w:hRule="exact" w:val="25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E7400B" w:rsidRDefault="00200B5F" w:rsidP="00D04247">
            <w:pPr>
              <w:pStyle w:val="a8"/>
              <w:snapToGrid w:val="0"/>
              <w:ind w:right="-5"/>
            </w:pPr>
            <w:r>
              <w:rPr>
                <w:rFonts w:ascii="Wingdings" w:hAnsi="Wingdings"/>
              </w:rPr>
              <w:sym w:font="Wingdings" w:char="F078"/>
            </w:r>
            <w:r w:rsidR="00800C9D" w:rsidRPr="00E7400B">
              <w:t>Страхование</w:t>
            </w:r>
          </w:p>
          <w:p w:rsidR="00800C9D" w:rsidRPr="002A331B" w:rsidRDefault="00800C9D" w:rsidP="00D04247">
            <w:pPr>
              <w:pStyle w:val="a8"/>
              <w:ind w:right="-5"/>
              <w:rPr>
                <w:sz w:val="21"/>
                <w:szCs w:val="21"/>
              </w:rPr>
            </w:pPr>
            <w:r w:rsidRPr="00E7400B">
              <w:t xml:space="preserve"> «от всех рисков»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a8"/>
              <w:tabs>
                <w:tab w:val="clear" w:pos="4677"/>
                <w:tab w:val="clear" w:pos="9355"/>
              </w:tabs>
              <w:snapToGrid w:val="0"/>
              <w:ind w:right="-5"/>
              <w:jc w:val="both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Страхование от поименованных опасностей: 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a8"/>
              <w:tabs>
                <w:tab w:val="clear" w:pos="4677"/>
                <w:tab w:val="clear" w:pos="9355"/>
              </w:tabs>
              <w:snapToGrid w:val="0"/>
              <w:ind w:right="-5"/>
              <w:jc w:val="both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Неосторожность работников Страхователя (Выгодоприобретателя).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a8"/>
              <w:tabs>
                <w:tab w:val="clear" w:pos="4677"/>
                <w:tab w:val="clear" w:pos="9355"/>
              </w:tabs>
              <w:snapToGrid w:val="0"/>
              <w:ind w:right="-5"/>
              <w:jc w:val="both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Низкие температуры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aa"/>
              <w:snapToGrid w:val="0"/>
              <w:ind w:right="-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400B">
              <w:rPr>
                <w:rFonts w:ascii="Wingdings" w:eastAsia="Wingdings" w:hAnsi="Wingdings" w:cs="Wingdings"/>
                <w:bCs/>
                <w:sz w:val="20"/>
                <w:szCs w:val="20"/>
                <w:lang w:val="ru-RU"/>
              </w:rPr>
              <w:t></w:t>
            </w:r>
            <w:r w:rsidRPr="00E740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Столкновение, опрокидывание, сход с рельсов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aa"/>
              <w:snapToGrid w:val="0"/>
              <w:ind w:right="-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400B">
              <w:rPr>
                <w:rFonts w:ascii="Wingdings" w:hAnsi="Wingdings" w:cs="Tahoma"/>
                <w:sz w:val="20"/>
                <w:szCs w:val="20"/>
                <w:lang w:val="ru-RU"/>
              </w:rPr>
              <w:t></w:t>
            </w:r>
            <w:r w:rsidRPr="00E740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Пожар, взрыв, попадание молнии</w:t>
            </w:r>
          </w:p>
        </w:tc>
      </w:tr>
      <w:tr w:rsidR="00800C9D" w:rsidRPr="002A331B" w:rsidTr="00D04247">
        <w:trPr>
          <w:trHeight w:hRule="exact" w:val="49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 Воздействия воды и/или жидкостей задействованных при тушении пожара, проникновение воды из соседних помещений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Падение летательных аппаратов, сторонних предметов или грузов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>Землетрясение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Оползень, обвал, просадка грунта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>Сход снежных лавин, сель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Наводнение, затопление, паводок, подтопление грунтовыми водами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aa"/>
              <w:snapToGrid w:val="0"/>
              <w:ind w:right="-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400B">
              <w:rPr>
                <w:rFonts w:ascii="Wingdings" w:hAnsi="Wingdings" w:cs="Tahoma"/>
                <w:sz w:val="20"/>
                <w:szCs w:val="20"/>
                <w:lang w:val="ru-RU"/>
              </w:rPr>
              <w:t></w:t>
            </w:r>
            <w:r w:rsidRPr="00E740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Смерч, ураган, буря, шторм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aa"/>
              <w:snapToGrid w:val="0"/>
              <w:ind w:right="-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400B">
              <w:rPr>
                <w:rFonts w:ascii="Wingdings" w:hAnsi="Wingdings" w:cs="Tahoma"/>
                <w:sz w:val="20"/>
                <w:szCs w:val="20"/>
                <w:lang w:val="ru-RU"/>
              </w:rPr>
              <w:t></w:t>
            </w:r>
            <w:r w:rsidRPr="00E7400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7400B">
              <w:rPr>
                <w:rFonts w:ascii="Times New Roman" w:hAnsi="Times New Roman"/>
                <w:sz w:val="20"/>
                <w:szCs w:val="20"/>
                <w:lang w:val="ru-RU"/>
              </w:rPr>
              <w:t>Ливень, сильный снегопад, град, гололёд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</w:pPr>
            <w:r w:rsidRPr="00E7400B">
              <w:rPr>
                <w:rFonts w:ascii="Wingdings" w:hAnsi="Wingdings"/>
              </w:rPr>
              <w:t></w:t>
            </w:r>
            <w:r>
              <w:t xml:space="preserve"> Х</w:t>
            </w:r>
            <w:r w:rsidRPr="00E7400B">
              <w:t xml:space="preserve">ищение в результате кражи, грабежа, разбоя 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Угон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Умышленное повреждение и уничтожение застрахованного имущества</w:t>
            </w:r>
          </w:p>
        </w:tc>
      </w:tr>
      <w:tr w:rsidR="00800C9D" w:rsidRPr="002A331B" w:rsidTr="00D04247">
        <w:trPr>
          <w:trHeight w:val="21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  <w:rPr>
                <w:rFonts w:ascii="Wingdings" w:hAnsi="Wingdings"/>
              </w:rPr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Хулиганство</w:t>
            </w:r>
          </w:p>
        </w:tc>
      </w:tr>
      <w:tr w:rsidR="00800C9D" w:rsidRPr="002A331B" w:rsidTr="00D04247">
        <w:trPr>
          <w:trHeight w:hRule="exact" w:val="2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Вандализм </w:t>
            </w:r>
          </w:p>
        </w:tc>
      </w:tr>
      <w:tr w:rsidR="00800C9D" w:rsidRPr="002A331B" w:rsidTr="00D0424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9D" w:rsidRPr="002A331B" w:rsidRDefault="00800C9D" w:rsidP="00D04247">
            <w:pPr>
              <w:snapToGrid w:val="0"/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  <w:ind w:right="-5"/>
              <w:rPr>
                <w:bCs/>
              </w:rPr>
            </w:pPr>
            <w:r w:rsidRPr="00E7400B">
              <w:rPr>
                <w:rFonts w:ascii="Wingdings" w:hAnsi="Wingdings"/>
              </w:rPr>
              <w:t></w:t>
            </w:r>
            <w:r w:rsidRPr="00E7400B">
              <w:t xml:space="preserve"> </w:t>
            </w:r>
            <w:r w:rsidRPr="00E7400B">
              <w:rPr>
                <w:bCs/>
              </w:rPr>
              <w:t>Дорожно-транспортное происшествие (ДТП)</w:t>
            </w:r>
          </w:p>
        </w:tc>
      </w:tr>
    </w:tbl>
    <w:p w:rsidR="00800C9D" w:rsidRPr="002A331B" w:rsidRDefault="00800C9D" w:rsidP="00800C9D">
      <w:pPr>
        <w:ind w:right="-5"/>
      </w:pPr>
    </w:p>
    <w:p w:rsidR="00800C9D" w:rsidRPr="00E7400B" w:rsidRDefault="00800C9D" w:rsidP="00800C9D">
      <w:pPr>
        <w:ind w:right="-5"/>
        <w:rPr>
          <w:b/>
          <w:bCs/>
        </w:rPr>
      </w:pPr>
      <w:r w:rsidRPr="00E7400B">
        <w:rPr>
          <w:b/>
          <w:bCs/>
        </w:rPr>
        <w:t xml:space="preserve">10. Требуется ли дополнительное страховое покрытие рисков: </w:t>
      </w:r>
    </w:p>
    <w:tbl>
      <w:tblPr>
        <w:tblW w:w="9725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795"/>
        <w:gridCol w:w="3800"/>
      </w:tblGrid>
      <w:tr w:rsidR="00800C9D" w:rsidRPr="00E7400B" w:rsidTr="00D04247">
        <w:trPr>
          <w:trHeight w:hRule="exact" w:val="252"/>
        </w:trPr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jc w:val="both"/>
              <w:rPr>
                <w:bCs/>
              </w:rPr>
            </w:pPr>
            <w:r w:rsidRPr="00E7400B">
              <w:rPr>
                <w:bCs/>
              </w:rPr>
              <w:t>10.1. Ущерба в результате террористического акта</w:t>
            </w:r>
          </w:p>
        </w:tc>
        <w:tc>
          <w:tcPr>
            <w:tcW w:w="795" w:type="dxa"/>
            <w:tcBorders>
              <w:top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</w:t>
            </w:r>
          </w:p>
        </w:tc>
        <w:tc>
          <w:tcPr>
            <w:tcW w:w="38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Страховая сумма: ________________</w:t>
            </w:r>
          </w:p>
        </w:tc>
      </w:tr>
      <w:tr w:rsidR="00800C9D" w:rsidRPr="00E7400B" w:rsidTr="00D04247"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</w:tcPr>
          <w:p w:rsidR="00800C9D" w:rsidRPr="00E7400B" w:rsidRDefault="00200B5F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>
              <w:rPr>
                <w:rFonts w:ascii="Wingdings" w:hAnsi="Wingdings"/>
                <w:bCs/>
              </w:rPr>
              <w:sym w:font="Wingdings" w:char="F078"/>
            </w:r>
            <w:r w:rsidR="00800C9D" w:rsidRPr="00E7400B">
              <w:rPr>
                <w:bCs/>
              </w:rPr>
              <w:t>нет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</w:pPr>
          </w:p>
        </w:tc>
      </w:tr>
      <w:tr w:rsidR="00800C9D" w:rsidRPr="00E7400B" w:rsidTr="00D04247">
        <w:tc>
          <w:tcPr>
            <w:tcW w:w="9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jc w:val="both"/>
            </w:pPr>
            <w:r w:rsidRPr="00E7400B">
              <w:t xml:space="preserve">10.2. Дополнительных расходов при наступлении страхового случая </w:t>
            </w:r>
            <w:proofErr w:type="gramStart"/>
            <w:r w:rsidRPr="00E7400B">
              <w:t>для</w:t>
            </w:r>
            <w:proofErr w:type="gramEnd"/>
            <w:r w:rsidRPr="00E7400B">
              <w:t>:</w:t>
            </w:r>
          </w:p>
        </w:tc>
      </w:tr>
      <w:tr w:rsidR="00800C9D" w:rsidRPr="00E7400B" w:rsidTr="00D04247">
        <w:trPr>
          <w:trHeight w:hRule="exact" w:val="252"/>
        </w:trPr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</w:pPr>
            <w:r w:rsidRPr="00E7400B">
              <w:t xml:space="preserve">10.2.1. Сверхурочных и ночных работ, работ в государственные праздники, </w:t>
            </w:r>
            <w:proofErr w:type="gramStart"/>
            <w:r w:rsidRPr="00E7400B">
              <w:t>экспресс-доставки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</w:t>
            </w:r>
          </w:p>
        </w:tc>
        <w:tc>
          <w:tcPr>
            <w:tcW w:w="38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Страховая сумма: ________________</w:t>
            </w:r>
          </w:p>
        </w:tc>
      </w:tr>
      <w:tr w:rsidR="00800C9D" w:rsidRPr="00E7400B" w:rsidTr="00D04247"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</w:tcPr>
          <w:p w:rsidR="00800C9D" w:rsidRPr="00E7400B" w:rsidRDefault="00200B5F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>
              <w:rPr>
                <w:rFonts w:ascii="Wingdings" w:hAnsi="Wingdings"/>
                <w:bCs/>
              </w:rPr>
              <w:sym w:font="Wingdings" w:char="F078"/>
            </w:r>
            <w:r w:rsidR="00800C9D" w:rsidRPr="00E7400B">
              <w:rPr>
                <w:bCs/>
              </w:rPr>
              <w:t>нет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</w:pPr>
          </w:p>
        </w:tc>
      </w:tr>
      <w:tr w:rsidR="00800C9D" w:rsidRPr="00E7400B" w:rsidTr="00D04247">
        <w:trPr>
          <w:trHeight w:hRule="exact" w:val="252"/>
        </w:trPr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jc w:val="both"/>
              <w:rPr>
                <w:bCs/>
              </w:rPr>
            </w:pPr>
            <w:r w:rsidRPr="00E7400B">
              <w:rPr>
                <w:bCs/>
              </w:rPr>
              <w:t xml:space="preserve">10.2.2. Воздушных перевозок </w:t>
            </w:r>
          </w:p>
        </w:tc>
        <w:tc>
          <w:tcPr>
            <w:tcW w:w="795" w:type="dxa"/>
            <w:tcBorders>
              <w:top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</w:t>
            </w:r>
          </w:p>
        </w:tc>
        <w:tc>
          <w:tcPr>
            <w:tcW w:w="38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Страховая сумма: ________________</w:t>
            </w:r>
          </w:p>
        </w:tc>
      </w:tr>
      <w:tr w:rsidR="00800C9D" w:rsidRPr="00E7400B" w:rsidTr="00D04247"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</w:tcPr>
          <w:p w:rsidR="00800C9D" w:rsidRPr="00E7400B" w:rsidRDefault="00200B5F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>
              <w:rPr>
                <w:rFonts w:ascii="Wingdings" w:hAnsi="Wingdings"/>
                <w:bCs/>
              </w:rPr>
              <w:sym w:font="Wingdings" w:char="F078"/>
            </w:r>
            <w:r w:rsidR="00800C9D" w:rsidRPr="00E7400B">
              <w:rPr>
                <w:bCs/>
              </w:rPr>
              <w:t>нет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</w:pPr>
          </w:p>
        </w:tc>
      </w:tr>
      <w:tr w:rsidR="00800C9D" w:rsidRPr="00E7400B" w:rsidTr="00D04247">
        <w:trPr>
          <w:trHeight w:hRule="exact" w:val="252"/>
        </w:trPr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jc w:val="both"/>
              <w:rPr>
                <w:bCs/>
              </w:rPr>
            </w:pPr>
            <w:r w:rsidRPr="00E7400B">
              <w:rPr>
                <w:bCs/>
              </w:rPr>
              <w:t>10.2.3. Расчистки территории от завалов (обломков)</w:t>
            </w:r>
          </w:p>
        </w:tc>
        <w:tc>
          <w:tcPr>
            <w:tcW w:w="795" w:type="dxa"/>
            <w:tcBorders>
              <w:top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</w:t>
            </w:r>
          </w:p>
        </w:tc>
        <w:tc>
          <w:tcPr>
            <w:tcW w:w="38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Страховая сумма: ________________</w:t>
            </w:r>
          </w:p>
        </w:tc>
      </w:tr>
      <w:tr w:rsidR="00800C9D" w:rsidRPr="00E7400B" w:rsidTr="00D04247"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нет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</w:pPr>
          </w:p>
        </w:tc>
      </w:tr>
      <w:tr w:rsidR="00800C9D" w:rsidRPr="00E7400B" w:rsidTr="00D04247">
        <w:trPr>
          <w:trHeight w:hRule="exact" w:val="252"/>
        </w:trPr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</w:pPr>
            <w:r w:rsidRPr="00E7400B">
              <w:rPr>
                <w:bCs/>
              </w:rPr>
              <w:t>10.2.4. С</w:t>
            </w:r>
            <w:r w:rsidRPr="00E7400B">
              <w:t xml:space="preserve">пасания техники и оборудования, </w:t>
            </w:r>
            <w:proofErr w:type="gramStart"/>
            <w:r w:rsidRPr="00E7400B">
              <w:t>работающих</w:t>
            </w:r>
            <w:proofErr w:type="gramEnd"/>
            <w:r w:rsidRPr="00E7400B">
              <w:t xml:space="preserve"> под землёй, на воде или около воды, или устанавливаемого на баржи или понтоны</w:t>
            </w:r>
          </w:p>
        </w:tc>
        <w:tc>
          <w:tcPr>
            <w:tcW w:w="795" w:type="dxa"/>
            <w:tcBorders>
              <w:top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</w:t>
            </w:r>
          </w:p>
        </w:tc>
        <w:tc>
          <w:tcPr>
            <w:tcW w:w="38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Страховая сумма: ________________</w:t>
            </w:r>
          </w:p>
        </w:tc>
      </w:tr>
      <w:tr w:rsidR="00800C9D" w:rsidRPr="00E7400B" w:rsidTr="00D04247"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</w:tcPr>
          <w:p w:rsidR="00800C9D" w:rsidRPr="00E7400B" w:rsidRDefault="00200B5F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>
              <w:rPr>
                <w:rFonts w:ascii="Wingdings" w:hAnsi="Wingdings"/>
                <w:bCs/>
              </w:rPr>
              <w:sym w:font="Wingdings" w:char="F078"/>
            </w:r>
            <w:r w:rsidR="00800C9D" w:rsidRPr="00E7400B">
              <w:rPr>
                <w:bCs/>
              </w:rPr>
              <w:t>нет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</w:pPr>
          </w:p>
        </w:tc>
      </w:tr>
      <w:tr w:rsidR="00800C9D" w:rsidRPr="00E7400B" w:rsidTr="00D04247">
        <w:trPr>
          <w:trHeight w:hRule="exact" w:val="736"/>
        </w:trPr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</w:pPr>
            <w:r w:rsidRPr="00E7400B">
              <w:rPr>
                <w:bCs/>
              </w:rPr>
              <w:lastRenderedPageBreak/>
              <w:t>10.</w:t>
            </w:r>
            <w:r>
              <w:rPr>
                <w:bCs/>
              </w:rPr>
              <w:t>3</w:t>
            </w:r>
            <w:r w:rsidRPr="00E7400B">
              <w:rPr>
                <w:bCs/>
              </w:rPr>
              <w:t xml:space="preserve">. Ущерба при </w:t>
            </w:r>
            <w:r w:rsidRPr="00E7400B">
              <w:t>транспортировке застрахованного имущества на строительную площадку (место использования имущества по назначению) или на временное внеплощадочное хранение</w:t>
            </w:r>
          </w:p>
        </w:tc>
        <w:tc>
          <w:tcPr>
            <w:tcW w:w="795" w:type="dxa"/>
            <w:tcBorders>
              <w:top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</w:t>
            </w:r>
          </w:p>
        </w:tc>
        <w:tc>
          <w:tcPr>
            <w:tcW w:w="38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Максимальная стоимость груза, перевозимого одним транспортным средством:_________________________</w:t>
            </w:r>
          </w:p>
        </w:tc>
      </w:tr>
      <w:tr w:rsidR="00800C9D" w:rsidRPr="00E7400B" w:rsidTr="00D04247"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</w:tcPr>
          <w:p w:rsidR="00800C9D" w:rsidRPr="00E7400B" w:rsidRDefault="00200B5F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>
              <w:rPr>
                <w:rFonts w:ascii="Wingdings" w:hAnsi="Wingdings"/>
                <w:bCs/>
              </w:rPr>
              <w:sym w:font="Wingdings" w:char="F078"/>
            </w:r>
            <w:r w:rsidR="00800C9D" w:rsidRPr="00E7400B">
              <w:rPr>
                <w:bCs/>
              </w:rPr>
              <w:t>нет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</w:pPr>
          </w:p>
        </w:tc>
      </w:tr>
      <w:tr w:rsidR="00800C9D" w:rsidRPr="00E7400B" w:rsidTr="00D04247">
        <w:trPr>
          <w:trHeight w:hRule="exact" w:val="252"/>
        </w:trPr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0"/>
                <w:tab w:val="left" w:pos="540"/>
              </w:tabs>
              <w:snapToGrid w:val="0"/>
              <w:ind w:right="-5"/>
              <w:jc w:val="both"/>
            </w:pPr>
            <w:r w:rsidRPr="00E7400B">
              <w:t>10.</w:t>
            </w:r>
            <w:r>
              <w:t>4</w:t>
            </w:r>
            <w:r w:rsidRPr="00E7400B">
              <w:t>. Ущерба при хранении застрахованного имущества за пределами мест его использования по назначению</w:t>
            </w:r>
          </w:p>
        </w:tc>
        <w:tc>
          <w:tcPr>
            <w:tcW w:w="795" w:type="dxa"/>
            <w:tcBorders>
              <w:top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</w:t>
            </w:r>
          </w:p>
        </w:tc>
        <w:tc>
          <w:tcPr>
            <w:tcW w:w="38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Страховая сумма: ________________</w:t>
            </w:r>
          </w:p>
        </w:tc>
      </w:tr>
      <w:tr w:rsidR="00800C9D" w:rsidRPr="00E7400B" w:rsidTr="00D04247"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snapToGrid w:val="0"/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</w:tcPr>
          <w:p w:rsidR="00800C9D" w:rsidRPr="00E7400B" w:rsidRDefault="00200B5F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>
              <w:rPr>
                <w:rFonts w:ascii="Wingdings" w:hAnsi="Wingdings"/>
                <w:bCs/>
              </w:rPr>
              <w:sym w:font="Wingdings" w:char="F078"/>
            </w:r>
            <w:r w:rsidR="00800C9D" w:rsidRPr="00E7400B">
              <w:rPr>
                <w:bCs/>
              </w:rPr>
              <w:t>нет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</w:pPr>
          </w:p>
        </w:tc>
      </w:tr>
    </w:tbl>
    <w:p w:rsidR="00800C9D" w:rsidRPr="002A331B" w:rsidRDefault="00800C9D" w:rsidP="00800C9D">
      <w:pPr>
        <w:ind w:right="-5"/>
      </w:pPr>
    </w:p>
    <w:p w:rsidR="00800C9D" w:rsidRPr="00E7400B" w:rsidRDefault="00800C9D" w:rsidP="00800C9D">
      <w:pPr>
        <w:tabs>
          <w:tab w:val="left" w:pos="0"/>
          <w:tab w:val="left" w:pos="540"/>
        </w:tabs>
        <w:ind w:right="-5"/>
        <w:jc w:val="both"/>
        <w:rPr>
          <w:b/>
          <w:bCs/>
        </w:rPr>
      </w:pPr>
      <w:r w:rsidRPr="003D6E0D">
        <w:rPr>
          <w:b/>
          <w:bCs/>
        </w:rPr>
        <w:t>11. Территория страхования:</w:t>
      </w:r>
      <w:r w:rsidRPr="00E7400B">
        <w:rPr>
          <w:b/>
          <w:bCs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4680"/>
      </w:tblGrid>
      <w:tr w:rsidR="00800C9D" w:rsidRPr="00E7400B" w:rsidTr="00D04247">
        <w:tc>
          <w:tcPr>
            <w:tcW w:w="4965" w:type="dxa"/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Cs/>
              </w:rPr>
            </w:pPr>
            <w:r w:rsidRPr="00E7400B">
              <w:rPr>
                <w:bCs/>
              </w:rPr>
              <w:t>11.1. Адреса мест использования имущества по назначению: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00C9D" w:rsidRPr="00E7400B" w:rsidTr="00D04247">
        <w:tc>
          <w:tcPr>
            <w:tcW w:w="4965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sz w:val="20"/>
                <w:szCs w:val="20"/>
              </w:rPr>
            </w:pPr>
            <w:r w:rsidRPr="00E7400B">
              <w:rPr>
                <w:sz w:val="20"/>
                <w:szCs w:val="20"/>
              </w:rPr>
              <w:t>11.2. Адреса мест хранения за пределами мест использования имущества по назначению: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00C9D" w:rsidRPr="00E7400B" w:rsidTr="00D04247">
        <w:tc>
          <w:tcPr>
            <w:tcW w:w="4965" w:type="dxa"/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</w:pPr>
            <w:r w:rsidRPr="00E7400B">
              <w:t>11.3. Маршруты транспортировки застрахованного имущества на строительную площадку (место использования имущества по назначению) или на временное внеплощадочное хранение: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31"/>
              <w:tabs>
                <w:tab w:val="left" w:pos="8222"/>
              </w:tabs>
              <w:snapToGrid w:val="0"/>
              <w:ind w:right="-6" w:firstLine="0"/>
              <w:rPr>
                <w:sz w:val="20"/>
                <w:szCs w:val="20"/>
              </w:rPr>
            </w:pPr>
          </w:p>
        </w:tc>
      </w:tr>
    </w:tbl>
    <w:p w:rsidR="00800C9D" w:rsidRPr="00E7400B" w:rsidRDefault="00800C9D" w:rsidP="00800C9D">
      <w:pPr>
        <w:ind w:right="-5"/>
      </w:pPr>
    </w:p>
    <w:p w:rsidR="00800C9D" w:rsidRPr="00E7400B" w:rsidRDefault="00800C9D" w:rsidP="00800C9D">
      <w:pPr>
        <w:ind w:right="-5"/>
        <w:rPr>
          <w:b/>
          <w:bCs/>
        </w:rPr>
      </w:pPr>
      <w:r w:rsidRPr="00E7400B">
        <w:rPr>
          <w:b/>
          <w:bCs/>
        </w:rPr>
        <w:t>12. Способ транспортировки застрахованного имущества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3215"/>
        <w:gridCol w:w="3215"/>
      </w:tblGrid>
      <w:tr w:rsidR="00800C9D" w:rsidRPr="00E7400B" w:rsidTr="00D04247">
        <w:tc>
          <w:tcPr>
            <w:tcW w:w="3215" w:type="dxa"/>
            <w:shd w:val="clear" w:color="auto" w:fill="auto"/>
          </w:tcPr>
          <w:p w:rsidR="00800C9D" w:rsidRPr="00E7400B" w:rsidRDefault="003D6E0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>
              <w:rPr>
                <w:rFonts w:ascii="Wingdings" w:hAnsi="Wingdings"/>
                <w:bCs/>
                <w:sz w:val="20"/>
                <w:szCs w:val="20"/>
              </w:rPr>
              <w:sym w:font="Wingdings" w:char="F06F"/>
            </w:r>
            <w:r w:rsidR="00800C9D" w:rsidRPr="00E7400B">
              <w:rPr>
                <w:bCs/>
                <w:sz w:val="20"/>
                <w:szCs w:val="20"/>
              </w:rPr>
              <w:t>своим ходом</w:t>
            </w:r>
          </w:p>
        </w:tc>
        <w:tc>
          <w:tcPr>
            <w:tcW w:w="3215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авто/ </w:t>
            </w:r>
            <w:proofErr w:type="spellStart"/>
            <w:r w:rsidRPr="00E7400B">
              <w:rPr>
                <w:bCs/>
                <w:sz w:val="20"/>
                <w:szCs w:val="20"/>
              </w:rPr>
              <w:t>ж.д</w:t>
            </w:r>
            <w:proofErr w:type="gramStart"/>
            <w:r w:rsidRPr="00E7400B">
              <w:rPr>
                <w:bCs/>
                <w:sz w:val="20"/>
                <w:szCs w:val="20"/>
              </w:rPr>
              <w:t>.т</w:t>
            </w:r>
            <w:proofErr w:type="gramEnd"/>
            <w:r w:rsidRPr="00E7400B">
              <w:rPr>
                <w:bCs/>
                <w:sz w:val="20"/>
                <w:szCs w:val="20"/>
              </w:rPr>
              <w:t>ранспортом</w:t>
            </w:r>
            <w:proofErr w:type="spellEnd"/>
          </w:p>
        </w:tc>
        <w:tc>
          <w:tcPr>
            <w:tcW w:w="3215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водным транспортом</w:t>
            </w:r>
          </w:p>
        </w:tc>
      </w:tr>
    </w:tbl>
    <w:p w:rsidR="00800C9D" w:rsidRPr="00E7400B" w:rsidRDefault="00800C9D" w:rsidP="00800C9D">
      <w:pPr>
        <w:pStyle w:val="210"/>
        <w:ind w:right="-5"/>
        <w:jc w:val="left"/>
        <w:rPr>
          <w:bCs/>
          <w:sz w:val="20"/>
          <w:szCs w:val="20"/>
        </w:rPr>
      </w:pPr>
      <w:r w:rsidRPr="00E7400B">
        <w:rPr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5"/>
        <w:gridCol w:w="1170"/>
      </w:tblGrid>
      <w:tr w:rsidR="00800C9D" w:rsidRPr="00E7400B" w:rsidTr="00D04247">
        <w:tc>
          <w:tcPr>
            <w:tcW w:w="8475" w:type="dxa"/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/>
                <w:bCs/>
              </w:rPr>
            </w:pPr>
            <w:r w:rsidRPr="00E7400B">
              <w:rPr>
                <w:b/>
                <w:bCs/>
              </w:rPr>
              <w:t xml:space="preserve">13. Наличие негабаритов при перевозках под мостами, в тоннелях и т.д. </w:t>
            </w:r>
          </w:p>
        </w:tc>
        <w:tc>
          <w:tcPr>
            <w:tcW w:w="1170" w:type="dxa"/>
            <w:shd w:val="clear" w:color="auto" w:fill="auto"/>
          </w:tcPr>
          <w:p w:rsidR="00800C9D" w:rsidRPr="00E7400B" w:rsidRDefault="00800C9D" w:rsidP="00200B5F">
            <w:pPr>
              <w:tabs>
                <w:tab w:val="left" w:pos="8222"/>
              </w:tabs>
              <w:snapToGrid w:val="0"/>
              <w:ind w:right="-5"/>
              <w:jc w:val="both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да </w:t>
            </w:r>
            <w:r w:rsidR="00200B5F">
              <w:rPr>
                <w:rFonts w:ascii="Wingdings" w:hAnsi="Wingdings"/>
                <w:bCs/>
              </w:rPr>
              <w:sym w:font="Wingdings" w:char="F078"/>
            </w:r>
            <w:r w:rsidRPr="00E7400B">
              <w:rPr>
                <w:bCs/>
              </w:rPr>
              <w:t>нет</w:t>
            </w:r>
          </w:p>
        </w:tc>
      </w:tr>
    </w:tbl>
    <w:p w:rsidR="00800C9D" w:rsidRPr="00E7400B" w:rsidRDefault="00800C9D" w:rsidP="00800C9D">
      <w:pPr>
        <w:ind w:right="-5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5"/>
        <w:gridCol w:w="1170"/>
      </w:tblGrid>
      <w:tr w:rsidR="00800C9D" w:rsidRPr="00E7400B" w:rsidTr="00D04247">
        <w:tc>
          <w:tcPr>
            <w:tcW w:w="8475" w:type="dxa"/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/>
                <w:bCs/>
              </w:rPr>
            </w:pPr>
            <w:r w:rsidRPr="00E7400B">
              <w:rPr>
                <w:b/>
                <w:bCs/>
              </w:rPr>
              <w:t>14. Необходимость усиления конструкций мостов, путепроводов при транспортировке застрахованного имущества</w:t>
            </w:r>
          </w:p>
        </w:tc>
        <w:tc>
          <w:tcPr>
            <w:tcW w:w="1170" w:type="dxa"/>
            <w:shd w:val="clear" w:color="auto" w:fill="auto"/>
          </w:tcPr>
          <w:p w:rsidR="00800C9D" w:rsidRPr="00E7400B" w:rsidRDefault="00800C9D" w:rsidP="00200B5F">
            <w:pPr>
              <w:tabs>
                <w:tab w:val="left" w:pos="8222"/>
              </w:tabs>
              <w:snapToGrid w:val="0"/>
              <w:ind w:right="-5"/>
              <w:jc w:val="both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 </w:t>
            </w:r>
            <w:r w:rsidR="00200B5F">
              <w:rPr>
                <w:rFonts w:ascii="Wingdings" w:hAnsi="Wingdings"/>
                <w:bCs/>
              </w:rPr>
              <w:sym w:font="Wingdings" w:char="F078"/>
            </w:r>
            <w:r w:rsidRPr="00E7400B">
              <w:rPr>
                <w:bCs/>
              </w:rPr>
              <w:t>нет</w:t>
            </w:r>
          </w:p>
        </w:tc>
      </w:tr>
    </w:tbl>
    <w:p w:rsidR="00800C9D" w:rsidRPr="00E7400B" w:rsidRDefault="00800C9D" w:rsidP="00800C9D">
      <w:pPr>
        <w:pStyle w:val="210"/>
        <w:ind w:right="-5"/>
        <w:jc w:val="both"/>
        <w:rPr>
          <w:sz w:val="20"/>
          <w:szCs w:val="20"/>
        </w:rPr>
      </w:pPr>
    </w:p>
    <w:p w:rsidR="00800C9D" w:rsidRPr="00E7400B" w:rsidRDefault="00800C9D" w:rsidP="00800C9D">
      <w:pPr>
        <w:pStyle w:val="210"/>
        <w:ind w:right="-6"/>
        <w:jc w:val="left"/>
        <w:rPr>
          <w:b/>
          <w:bCs/>
          <w:sz w:val="20"/>
          <w:szCs w:val="20"/>
        </w:rPr>
      </w:pPr>
      <w:r w:rsidRPr="00E7400B">
        <w:rPr>
          <w:b/>
          <w:bCs/>
          <w:sz w:val="20"/>
          <w:szCs w:val="20"/>
        </w:rPr>
        <w:t xml:space="preserve">15. Подвержено ли застрахованное имущество существенному воздействию следующих опасных факторов: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9"/>
        <w:gridCol w:w="4920"/>
      </w:tblGrid>
      <w:tr w:rsidR="00800C9D" w:rsidRPr="00E7400B" w:rsidTr="00D04247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пожар, взрыв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эксплуатация под землёй</w:t>
            </w:r>
          </w:p>
        </w:tc>
      </w:tr>
      <w:tr w:rsidR="00800C9D" w:rsidRPr="00E7400B" w:rsidTr="00D04247"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ураган, циклон, цунами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эксплуатация в горной местности</w:t>
            </w:r>
          </w:p>
        </w:tc>
      </w:tr>
      <w:tr w:rsidR="00800C9D" w:rsidRPr="00E7400B" w:rsidTr="00D04247"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оползень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эксплуатация на баржах и понтонах</w:t>
            </w:r>
          </w:p>
        </w:tc>
      </w:tr>
      <w:tr w:rsidR="00800C9D" w:rsidRPr="00E7400B" w:rsidTr="00D04247"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наводнение, затопление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эксплуатация под водой</w:t>
            </w:r>
          </w:p>
        </w:tc>
      </w:tr>
      <w:tr w:rsidR="00800C9D" w:rsidRPr="00E7400B" w:rsidTr="00D04247"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низкие температуры (ниже минус 45</w:t>
            </w:r>
            <w:r w:rsidRPr="00E7400B">
              <w:rPr>
                <w:bCs/>
                <w:sz w:val="20"/>
                <w:szCs w:val="20"/>
                <w:vertAlign w:val="superscript"/>
              </w:rPr>
              <w:t>о</w:t>
            </w:r>
            <w:r w:rsidRPr="00E7400B">
              <w:rPr>
                <w:bCs/>
                <w:sz w:val="20"/>
                <w:szCs w:val="20"/>
              </w:rPr>
              <w:t xml:space="preserve"> С)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эксплуатация на берегу или на шельфе</w:t>
            </w:r>
          </w:p>
        </w:tc>
      </w:tr>
      <w:tr w:rsidR="00800C9D" w:rsidRPr="00E7400B" w:rsidTr="00D04247"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землетрясение, извержение вулкана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другие факторы (укажите)</w:t>
            </w:r>
          </w:p>
        </w:tc>
      </w:tr>
    </w:tbl>
    <w:p w:rsidR="00800C9D" w:rsidRPr="002A331B" w:rsidRDefault="00800C9D" w:rsidP="00800C9D">
      <w:pPr>
        <w:pStyle w:val="210"/>
        <w:ind w:right="-6"/>
        <w:jc w:val="left"/>
      </w:pPr>
    </w:p>
    <w:p w:rsidR="00800C9D" w:rsidRPr="00E7400B" w:rsidRDefault="00800C9D" w:rsidP="00800C9D">
      <w:pPr>
        <w:pStyle w:val="210"/>
        <w:ind w:right="-6"/>
        <w:jc w:val="left"/>
        <w:rPr>
          <w:b/>
          <w:bCs/>
          <w:sz w:val="20"/>
          <w:szCs w:val="20"/>
        </w:rPr>
      </w:pPr>
      <w:r w:rsidRPr="003D6E0D">
        <w:rPr>
          <w:b/>
          <w:bCs/>
          <w:sz w:val="20"/>
          <w:szCs w:val="20"/>
        </w:rPr>
        <w:t xml:space="preserve">16. Страховая стоимость застрахованного имущества устанавливается исходя </w:t>
      </w:r>
      <w:proofErr w:type="gramStart"/>
      <w:r w:rsidRPr="003D6E0D">
        <w:rPr>
          <w:b/>
          <w:bCs/>
          <w:sz w:val="20"/>
          <w:szCs w:val="20"/>
        </w:rPr>
        <w:t>из</w:t>
      </w:r>
      <w:proofErr w:type="gramEnd"/>
      <w:r w:rsidRPr="003D6E0D">
        <w:rPr>
          <w:b/>
          <w:bCs/>
          <w:sz w:val="20"/>
          <w:szCs w:val="20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0"/>
        <w:gridCol w:w="4919"/>
      </w:tblGrid>
      <w:tr w:rsidR="00800C9D" w:rsidRPr="00E7400B" w:rsidTr="00D04247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первоначальной стоимости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остаточной восстановительной стоимости</w:t>
            </w:r>
          </w:p>
        </w:tc>
      </w:tr>
      <w:tr w:rsidR="00800C9D" w:rsidRPr="00E7400B" w:rsidTr="00D04247"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рыночной стоимости с учетом износа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остаточной балансовой стоимости</w:t>
            </w:r>
          </w:p>
        </w:tc>
      </w:tr>
      <w:tr w:rsidR="00800C9D" w:rsidRPr="00E7400B" w:rsidTr="00D04247"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left="256" w:right="-5" w:hanging="256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полной (новой) восстановительной стоимости без учета износа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иное (укажите способ определения)</w:t>
            </w:r>
          </w:p>
        </w:tc>
      </w:tr>
    </w:tbl>
    <w:p w:rsidR="00800C9D" w:rsidRPr="00E7400B" w:rsidRDefault="00800C9D" w:rsidP="00800C9D">
      <w:pPr>
        <w:pStyle w:val="210"/>
        <w:ind w:right="-5"/>
        <w:jc w:val="left"/>
        <w:rPr>
          <w:sz w:val="20"/>
          <w:szCs w:val="20"/>
        </w:rPr>
      </w:pPr>
    </w:p>
    <w:p w:rsidR="00800C9D" w:rsidRPr="00E7400B" w:rsidRDefault="00800C9D" w:rsidP="00800C9D">
      <w:pPr>
        <w:pStyle w:val="210"/>
        <w:ind w:right="-5"/>
        <w:jc w:val="left"/>
        <w:rPr>
          <w:b/>
          <w:bCs/>
          <w:sz w:val="20"/>
          <w:szCs w:val="20"/>
          <w:lang w:val="en-US"/>
        </w:rPr>
      </w:pPr>
      <w:r w:rsidRPr="003D6E0D">
        <w:rPr>
          <w:b/>
          <w:bCs/>
          <w:sz w:val="20"/>
          <w:szCs w:val="20"/>
        </w:rPr>
        <w:t>17. Обеспечение охраны застрахованного имущества</w:t>
      </w:r>
      <w:r w:rsidRPr="003D6E0D">
        <w:rPr>
          <w:b/>
          <w:bCs/>
          <w:sz w:val="20"/>
          <w:szCs w:val="20"/>
          <w:lang w:val="en-US"/>
        </w:rPr>
        <w:t>: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2411"/>
        <w:gridCol w:w="2468"/>
        <w:gridCol w:w="24"/>
      </w:tblGrid>
      <w:tr w:rsidR="00800C9D" w:rsidRPr="00E7400B" w:rsidTr="00D04247">
        <w:tc>
          <w:tcPr>
            <w:tcW w:w="97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а) на месте эксплуатации по назначению:</w:t>
            </w:r>
          </w:p>
        </w:tc>
      </w:tr>
      <w:tr w:rsidR="00800C9D" w:rsidRPr="00E7400B" w:rsidTr="00D04247"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собственная охрана</w:t>
            </w: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ЧОП</w:t>
            </w: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ОВО МВД</w:t>
            </w:r>
          </w:p>
        </w:tc>
        <w:tc>
          <w:tcPr>
            <w:tcW w:w="24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другое (укажите)</w:t>
            </w:r>
          </w:p>
        </w:tc>
      </w:tr>
      <w:tr w:rsidR="00800C9D" w:rsidRPr="00E7400B" w:rsidTr="00D04247"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Режим охраны:</w:t>
            </w: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sz w:val="20"/>
                <w:szCs w:val="20"/>
              </w:rPr>
            </w:pPr>
          </w:p>
        </w:tc>
      </w:tr>
      <w:tr w:rsidR="00800C9D" w:rsidRPr="00E7400B" w:rsidTr="00D04247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круглосуточно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___ человек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в рабочее время</w:t>
            </w:r>
          </w:p>
        </w:tc>
        <w:tc>
          <w:tcPr>
            <w:tcW w:w="24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___ человек</w:t>
            </w:r>
          </w:p>
        </w:tc>
      </w:tr>
      <w:tr w:rsidR="00800C9D" w:rsidRPr="00E7400B" w:rsidTr="00D04247">
        <w:tc>
          <w:tcPr>
            <w:tcW w:w="97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б) при транспортировке</w:t>
            </w:r>
          </w:p>
        </w:tc>
      </w:tr>
      <w:tr w:rsidR="00800C9D" w:rsidRPr="00E7400B" w:rsidTr="00D04247"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собственная охрана</w:t>
            </w: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ЧОП</w:t>
            </w: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ОВО МВД</w:t>
            </w:r>
          </w:p>
        </w:tc>
        <w:tc>
          <w:tcPr>
            <w:tcW w:w="24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другое (укажите)</w:t>
            </w:r>
          </w:p>
        </w:tc>
      </w:tr>
      <w:tr w:rsidR="00800C9D" w:rsidRPr="00E7400B" w:rsidTr="00D04247"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Режим охраны:</w:t>
            </w: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sz w:val="20"/>
                <w:szCs w:val="20"/>
              </w:rPr>
            </w:pPr>
          </w:p>
        </w:tc>
      </w:tr>
      <w:tr w:rsidR="00800C9D" w:rsidRPr="00E7400B" w:rsidTr="00D04247"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круглосуточно</w:t>
            </w: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___  человек</w:t>
            </w: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в ночное время</w:t>
            </w:r>
          </w:p>
        </w:tc>
        <w:tc>
          <w:tcPr>
            <w:tcW w:w="24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___  человек</w:t>
            </w:r>
          </w:p>
        </w:tc>
      </w:tr>
      <w:tr w:rsidR="00800C9D" w:rsidRPr="00E7400B" w:rsidTr="00D042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4" w:type="dxa"/>
        </w:trPr>
        <w:tc>
          <w:tcPr>
            <w:tcW w:w="970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в) на месте хранения</w:t>
            </w:r>
          </w:p>
        </w:tc>
      </w:tr>
      <w:tr w:rsidR="00800C9D" w:rsidRPr="00E7400B" w:rsidTr="00D042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4" w:type="dxa"/>
        </w:trPr>
        <w:tc>
          <w:tcPr>
            <w:tcW w:w="2411" w:type="dxa"/>
            <w:tcBorders>
              <w:left w:val="single" w:sz="1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собственная охрана</w:t>
            </w: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ЧОП</w:t>
            </w: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ОВО МВД</w:t>
            </w:r>
          </w:p>
        </w:tc>
        <w:tc>
          <w:tcPr>
            <w:tcW w:w="2468" w:type="dxa"/>
            <w:tcBorders>
              <w:right w:val="single" w:sz="1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другое (укажите)</w:t>
            </w:r>
          </w:p>
        </w:tc>
      </w:tr>
      <w:tr w:rsidR="00800C9D" w:rsidRPr="00E7400B" w:rsidTr="00D042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4" w:type="dxa"/>
        </w:trPr>
        <w:tc>
          <w:tcPr>
            <w:tcW w:w="2411" w:type="dxa"/>
            <w:tcBorders>
              <w:left w:val="single" w:sz="1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Режим охраны:</w:t>
            </w: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right w:val="single" w:sz="1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sz w:val="20"/>
                <w:szCs w:val="20"/>
              </w:rPr>
            </w:pPr>
          </w:p>
        </w:tc>
      </w:tr>
      <w:tr w:rsidR="00800C9D" w:rsidRPr="00E7400B" w:rsidTr="00D042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4" w:type="dxa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круглосуточно</w:t>
            </w:r>
          </w:p>
        </w:tc>
        <w:tc>
          <w:tcPr>
            <w:tcW w:w="2411" w:type="dxa"/>
            <w:tcBorders>
              <w:bottom w:val="single" w:sz="1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___  человек</w:t>
            </w:r>
          </w:p>
        </w:tc>
        <w:tc>
          <w:tcPr>
            <w:tcW w:w="2411" w:type="dxa"/>
            <w:tcBorders>
              <w:bottom w:val="single" w:sz="1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rFonts w:ascii="Wingdings" w:hAnsi="Wingdings"/>
                <w:bCs/>
                <w:sz w:val="20"/>
                <w:szCs w:val="20"/>
              </w:rPr>
              <w:t></w:t>
            </w:r>
            <w:r w:rsidRPr="00E7400B">
              <w:rPr>
                <w:bCs/>
                <w:sz w:val="20"/>
                <w:szCs w:val="20"/>
              </w:rPr>
              <w:t xml:space="preserve"> в ночное время</w:t>
            </w:r>
          </w:p>
        </w:tc>
        <w:tc>
          <w:tcPr>
            <w:tcW w:w="246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___ человек</w:t>
            </w:r>
          </w:p>
        </w:tc>
      </w:tr>
    </w:tbl>
    <w:p w:rsidR="00800C9D" w:rsidRPr="002A331B" w:rsidRDefault="00800C9D" w:rsidP="00800C9D">
      <w:pPr>
        <w:pStyle w:val="210"/>
        <w:ind w:right="-5"/>
        <w:jc w:val="left"/>
        <w:rPr>
          <w:bCs/>
          <w:sz w:val="21"/>
          <w:szCs w:val="21"/>
        </w:rPr>
      </w:pPr>
      <w:r w:rsidRPr="002A331B">
        <w:rPr>
          <w:bCs/>
          <w:sz w:val="21"/>
          <w:szCs w:val="21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5"/>
        <w:gridCol w:w="1170"/>
      </w:tblGrid>
      <w:tr w:rsidR="00800C9D" w:rsidRPr="00E7400B" w:rsidTr="00D04247">
        <w:tc>
          <w:tcPr>
            <w:tcW w:w="8475" w:type="dxa"/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/>
                <w:bCs/>
              </w:rPr>
            </w:pPr>
            <w:r w:rsidRPr="00E7400B">
              <w:rPr>
                <w:b/>
                <w:bCs/>
              </w:rPr>
              <w:t>18. Прошёл ли персонал Страхователя обучение и успешную проверку знаний по технике безопасности при работе с застрахованной строительной и другой техникой и оборудованием</w:t>
            </w:r>
          </w:p>
        </w:tc>
        <w:tc>
          <w:tcPr>
            <w:tcW w:w="1170" w:type="dxa"/>
            <w:shd w:val="clear" w:color="auto" w:fill="auto"/>
          </w:tcPr>
          <w:p w:rsidR="00800C9D" w:rsidRPr="00E7400B" w:rsidRDefault="00200B5F" w:rsidP="00D04247">
            <w:pPr>
              <w:tabs>
                <w:tab w:val="left" w:pos="8222"/>
              </w:tabs>
              <w:snapToGrid w:val="0"/>
              <w:ind w:right="-5"/>
              <w:jc w:val="both"/>
              <w:rPr>
                <w:bCs/>
              </w:rPr>
            </w:pPr>
            <w:r>
              <w:rPr>
                <w:rFonts w:ascii="Wingdings" w:hAnsi="Wingdings"/>
                <w:bCs/>
              </w:rPr>
              <w:sym w:font="Wingdings" w:char="F078"/>
            </w:r>
            <w:r w:rsidR="00800C9D" w:rsidRPr="00E7400B">
              <w:rPr>
                <w:bCs/>
              </w:rPr>
              <w:t xml:space="preserve">да </w:t>
            </w:r>
            <w:r w:rsidR="00800C9D" w:rsidRPr="00E7400B">
              <w:rPr>
                <w:rFonts w:ascii="Wingdings" w:hAnsi="Wingdings"/>
                <w:bCs/>
              </w:rPr>
              <w:t></w:t>
            </w:r>
            <w:r w:rsidR="00800C9D" w:rsidRPr="00E7400B">
              <w:rPr>
                <w:bCs/>
              </w:rPr>
              <w:t xml:space="preserve"> нет</w:t>
            </w:r>
          </w:p>
        </w:tc>
      </w:tr>
    </w:tbl>
    <w:p w:rsidR="00800C9D" w:rsidRPr="00E7400B" w:rsidRDefault="00800C9D" w:rsidP="00800C9D">
      <w:pPr>
        <w:pStyle w:val="210"/>
        <w:ind w:right="-5"/>
        <w:jc w:val="lef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5"/>
        <w:gridCol w:w="1170"/>
      </w:tblGrid>
      <w:tr w:rsidR="00800C9D" w:rsidRPr="00E7400B" w:rsidTr="00D04247">
        <w:tc>
          <w:tcPr>
            <w:tcW w:w="8475" w:type="dxa"/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/>
                <w:bCs/>
              </w:rPr>
            </w:pPr>
            <w:r w:rsidRPr="00E7400B">
              <w:rPr>
                <w:b/>
                <w:bCs/>
              </w:rPr>
              <w:t>19. Выполнил ли Страхователь установленные в инструкциях по эксплуатации, документах по аттестации рабочих мест и др. документах мероприятия по подготовк</w:t>
            </w:r>
            <w:r>
              <w:rPr>
                <w:b/>
                <w:bCs/>
              </w:rPr>
              <w:t>е</w:t>
            </w:r>
            <w:r w:rsidRPr="00E7400B">
              <w:rPr>
                <w:b/>
                <w:bCs/>
              </w:rPr>
              <w:t xml:space="preserve"> мест установки, помещений для размещения и хранения застрахованного имущества</w:t>
            </w:r>
          </w:p>
        </w:tc>
        <w:tc>
          <w:tcPr>
            <w:tcW w:w="1170" w:type="dxa"/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jc w:val="both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 </w:t>
            </w: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нет</w:t>
            </w:r>
          </w:p>
        </w:tc>
      </w:tr>
    </w:tbl>
    <w:p w:rsidR="00800C9D" w:rsidRPr="00E7400B" w:rsidRDefault="00800C9D" w:rsidP="00800C9D">
      <w:pPr>
        <w:pStyle w:val="210"/>
        <w:ind w:right="-5"/>
        <w:jc w:val="lef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5"/>
        <w:gridCol w:w="1170"/>
      </w:tblGrid>
      <w:tr w:rsidR="00800C9D" w:rsidRPr="00E7400B" w:rsidTr="00D04247"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/>
                <w:bCs/>
              </w:rPr>
            </w:pPr>
            <w:r w:rsidRPr="00E7400B">
              <w:rPr>
                <w:b/>
                <w:bCs/>
              </w:rPr>
              <w:t>20. Имел ли Заявитель договоры страхования заявляемого на страхование имущества с другими страховыми компаниями: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jc w:val="both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 </w:t>
            </w: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нет</w:t>
            </w:r>
          </w:p>
        </w:tc>
      </w:tr>
      <w:tr w:rsidR="00800C9D" w:rsidRPr="00E7400B" w:rsidTr="00D0424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  <w:r w:rsidRPr="00E7400B">
              <w:rPr>
                <w:bCs/>
                <w:sz w:val="20"/>
                <w:szCs w:val="20"/>
              </w:rPr>
              <w:t>Укажите, когда и с какими страховщиками:</w:t>
            </w:r>
          </w:p>
          <w:p w:rsidR="00800C9D" w:rsidRPr="00E7400B" w:rsidRDefault="00800C9D" w:rsidP="00D04247">
            <w:pPr>
              <w:pStyle w:val="210"/>
              <w:tabs>
                <w:tab w:val="left" w:pos="8222"/>
              </w:tabs>
              <w:snapToGrid w:val="0"/>
              <w:ind w:right="-5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800C9D" w:rsidRPr="00E7400B" w:rsidRDefault="00800C9D" w:rsidP="00800C9D">
      <w:pPr>
        <w:pStyle w:val="210"/>
        <w:ind w:right="-5"/>
        <w:jc w:val="lef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5"/>
        <w:gridCol w:w="1170"/>
      </w:tblGrid>
      <w:tr w:rsidR="00800C9D" w:rsidRPr="00E7400B" w:rsidTr="00D04247">
        <w:tc>
          <w:tcPr>
            <w:tcW w:w="8475" w:type="dxa"/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rPr>
                <w:b/>
                <w:bCs/>
              </w:rPr>
            </w:pPr>
            <w:r w:rsidRPr="00E7400B">
              <w:rPr>
                <w:b/>
                <w:bCs/>
              </w:rPr>
              <w:lastRenderedPageBreak/>
              <w:t xml:space="preserve">21. Выплачивались ли Страхователю страховые возмещения по застрахованному имуществу </w:t>
            </w:r>
            <w:proofErr w:type="gramStart"/>
            <w:r w:rsidRPr="00E7400B">
              <w:rPr>
                <w:b/>
                <w:bCs/>
              </w:rPr>
              <w:t>за</w:t>
            </w:r>
            <w:proofErr w:type="gramEnd"/>
            <w:r w:rsidRPr="00E7400B">
              <w:rPr>
                <w:b/>
                <w:bCs/>
              </w:rPr>
              <w:t xml:space="preserve"> последние 3 года:</w:t>
            </w:r>
          </w:p>
        </w:tc>
        <w:tc>
          <w:tcPr>
            <w:tcW w:w="1170" w:type="dxa"/>
            <w:shd w:val="clear" w:color="auto" w:fill="auto"/>
          </w:tcPr>
          <w:p w:rsidR="00800C9D" w:rsidRPr="00E7400B" w:rsidRDefault="00800C9D" w:rsidP="00D04247">
            <w:pPr>
              <w:tabs>
                <w:tab w:val="left" w:pos="8222"/>
              </w:tabs>
              <w:snapToGrid w:val="0"/>
              <w:ind w:right="-5"/>
              <w:jc w:val="both"/>
              <w:rPr>
                <w:bCs/>
              </w:rPr>
            </w:pP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да </w:t>
            </w:r>
            <w:r w:rsidRPr="00E7400B">
              <w:rPr>
                <w:rFonts w:ascii="Wingdings" w:hAnsi="Wingdings"/>
                <w:bCs/>
              </w:rPr>
              <w:t></w:t>
            </w:r>
            <w:r w:rsidRPr="00E7400B">
              <w:rPr>
                <w:bCs/>
              </w:rPr>
              <w:t xml:space="preserve"> нет</w:t>
            </w:r>
          </w:p>
        </w:tc>
      </w:tr>
    </w:tbl>
    <w:p w:rsidR="00800C9D" w:rsidRPr="00E7400B" w:rsidRDefault="00800C9D" w:rsidP="00800C9D">
      <w:pPr>
        <w:pStyle w:val="210"/>
        <w:ind w:right="-5"/>
        <w:jc w:val="left"/>
        <w:rPr>
          <w:sz w:val="20"/>
          <w:szCs w:val="20"/>
        </w:rPr>
      </w:pPr>
    </w:p>
    <w:p w:rsidR="00800C9D" w:rsidRPr="00E7400B" w:rsidRDefault="00800C9D" w:rsidP="00800C9D">
      <w:pPr>
        <w:pStyle w:val="210"/>
        <w:ind w:right="-5"/>
        <w:jc w:val="left"/>
        <w:rPr>
          <w:b/>
          <w:bCs/>
          <w:sz w:val="20"/>
          <w:szCs w:val="20"/>
        </w:rPr>
      </w:pPr>
      <w:r w:rsidRPr="00E7400B">
        <w:rPr>
          <w:b/>
          <w:bCs/>
          <w:sz w:val="20"/>
          <w:szCs w:val="20"/>
        </w:rPr>
        <w:t>Приложения:</w:t>
      </w:r>
    </w:p>
    <w:p w:rsidR="00800C9D" w:rsidRPr="00E7400B" w:rsidRDefault="00800C9D" w:rsidP="00800C9D">
      <w:pPr>
        <w:pStyle w:val="210"/>
        <w:ind w:right="-6"/>
        <w:jc w:val="left"/>
        <w:rPr>
          <w:sz w:val="20"/>
          <w:szCs w:val="20"/>
        </w:rPr>
      </w:pPr>
      <w:r w:rsidRPr="00E7400B">
        <w:rPr>
          <w:sz w:val="20"/>
          <w:szCs w:val="20"/>
        </w:rPr>
        <w:t>1. Опись заявляемой на страхование строительной и другой техники и оборудования.</w:t>
      </w:r>
    </w:p>
    <w:p w:rsidR="00800C9D" w:rsidRPr="00E7400B" w:rsidRDefault="00800C9D" w:rsidP="00800C9D">
      <w:pPr>
        <w:pStyle w:val="210"/>
        <w:ind w:right="-6"/>
        <w:jc w:val="left"/>
        <w:rPr>
          <w:sz w:val="20"/>
          <w:szCs w:val="20"/>
        </w:rPr>
      </w:pPr>
      <w:r w:rsidRPr="00E7400B">
        <w:rPr>
          <w:sz w:val="20"/>
          <w:szCs w:val="20"/>
        </w:rPr>
        <w:t>2. Договор купли-продажи.</w:t>
      </w:r>
    </w:p>
    <w:p w:rsidR="00800C9D" w:rsidRPr="00E7400B" w:rsidRDefault="00800C9D" w:rsidP="00800C9D">
      <w:pPr>
        <w:pStyle w:val="210"/>
        <w:ind w:right="-6"/>
        <w:jc w:val="left"/>
        <w:rPr>
          <w:sz w:val="20"/>
          <w:szCs w:val="20"/>
        </w:rPr>
      </w:pPr>
      <w:r w:rsidRPr="00E7400B">
        <w:rPr>
          <w:sz w:val="20"/>
          <w:szCs w:val="20"/>
        </w:rPr>
        <w:t>3. Договор лизинга.</w:t>
      </w:r>
    </w:p>
    <w:p w:rsidR="00800C9D" w:rsidRPr="00E7400B" w:rsidRDefault="00800C9D" w:rsidP="00800C9D">
      <w:pPr>
        <w:pStyle w:val="210"/>
        <w:ind w:right="-6"/>
        <w:jc w:val="left"/>
        <w:rPr>
          <w:sz w:val="20"/>
          <w:szCs w:val="20"/>
        </w:rPr>
      </w:pPr>
      <w:r w:rsidRPr="00E7400B">
        <w:rPr>
          <w:sz w:val="20"/>
          <w:szCs w:val="20"/>
        </w:rPr>
        <w:t>4. Заключение оценщика.</w:t>
      </w:r>
    </w:p>
    <w:p w:rsidR="00800C9D" w:rsidRPr="00E7400B" w:rsidRDefault="00800C9D" w:rsidP="00800C9D">
      <w:pPr>
        <w:pStyle w:val="210"/>
        <w:ind w:left="720" w:right="-5"/>
        <w:rPr>
          <w:b/>
          <w:bCs/>
          <w:sz w:val="20"/>
          <w:szCs w:val="20"/>
        </w:rPr>
      </w:pPr>
    </w:p>
    <w:p w:rsidR="00800C9D" w:rsidRPr="00E7400B" w:rsidRDefault="00800C9D" w:rsidP="00800C9D">
      <w:pPr>
        <w:pStyle w:val="210"/>
        <w:ind w:right="-5"/>
        <w:rPr>
          <w:b/>
          <w:bCs/>
          <w:sz w:val="20"/>
          <w:szCs w:val="20"/>
        </w:rPr>
      </w:pPr>
      <w:r w:rsidRPr="00E7400B">
        <w:rPr>
          <w:b/>
          <w:bCs/>
          <w:sz w:val="20"/>
          <w:szCs w:val="20"/>
        </w:rPr>
        <w:t xml:space="preserve">Подтверждаю полноту и достоверность сведений, </w:t>
      </w:r>
    </w:p>
    <w:p w:rsidR="00800C9D" w:rsidRPr="00E7400B" w:rsidRDefault="00800C9D" w:rsidP="00800C9D">
      <w:pPr>
        <w:pStyle w:val="210"/>
        <w:ind w:right="-5"/>
        <w:rPr>
          <w:b/>
          <w:bCs/>
          <w:sz w:val="20"/>
          <w:szCs w:val="20"/>
        </w:rPr>
      </w:pPr>
      <w:proofErr w:type="gramStart"/>
      <w:r w:rsidRPr="00E7400B">
        <w:rPr>
          <w:b/>
          <w:bCs/>
          <w:sz w:val="20"/>
          <w:szCs w:val="20"/>
        </w:rPr>
        <w:t>изложенных</w:t>
      </w:r>
      <w:proofErr w:type="gramEnd"/>
      <w:r w:rsidRPr="00E7400B">
        <w:rPr>
          <w:b/>
          <w:bCs/>
          <w:sz w:val="20"/>
          <w:szCs w:val="20"/>
        </w:rPr>
        <w:t xml:space="preserve"> в настоящей Анкете-заявлении.</w:t>
      </w:r>
    </w:p>
    <w:p w:rsidR="00800C9D" w:rsidRPr="00E7400B" w:rsidRDefault="00800C9D" w:rsidP="00800C9D">
      <w:pPr>
        <w:pStyle w:val="a3"/>
        <w:spacing w:before="60"/>
        <w:ind w:right="-5" w:firstLine="708"/>
        <w:jc w:val="both"/>
        <w:rPr>
          <w:b w:val="0"/>
          <w:bCs w:val="0"/>
          <w:color w:val="auto"/>
          <w:sz w:val="20"/>
          <w:szCs w:val="20"/>
        </w:rPr>
      </w:pPr>
      <w:r w:rsidRPr="00E7400B">
        <w:rPr>
          <w:b w:val="0"/>
          <w:bCs w:val="0"/>
          <w:color w:val="auto"/>
          <w:sz w:val="20"/>
          <w:szCs w:val="20"/>
        </w:rPr>
        <w:t xml:space="preserve">Сведения, содержащиеся в настоящей Анкете-заявлении, являются существенными для заключения договора страхования (полиса). </w:t>
      </w:r>
      <w:proofErr w:type="gramStart"/>
      <w:r w:rsidRPr="00E7400B">
        <w:rPr>
          <w:b w:val="0"/>
          <w:bCs w:val="0"/>
          <w:color w:val="auto"/>
          <w:sz w:val="20"/>
          <w:szCs w:val="20"/>
        </w:rPr>
        <w:t>В соответствии со ст. 944 Гражданского Кодекса РФ и положениями «Правил страхования строительной и другой техники и оборудования (типовых (единых))» №169 в редакции</w:t>
      </w:r>
      <w:r w:rsidRPr="003D6E0D">
        <w:rPr>
          <w:b w:val="0"/>
          <w:bCs w:val="0"/>
          <w:color w:val="auto"/>
          <w:sz w:val="20"/>
          <w:szCs w:val="20"/>
        </w:rPr>
        <w:t xml:space="preserve">, действующей на дату заключения договора страхования </w:t>
      </w:r>
      <w:bookmarkStart w:id="0" w:name="_GoBack"/>
      <w:bookmarkEnd w:id="0"/>
      <w:r w:rsidRPr="003D6E0D">
        <w:rPr>
          <w:b w:val="0"/>
          <w:bCs w:val="0"/>
          <w:color w:val="auto"/>
          <w:sz w:val="20"/>
          <w:szCs w:val="20"/>
        </w:rPr>
        <w:t>(полиса)</w:t>
      </w:r>
      <w:r w:rsidRPr="00E7400B">
        <w:rPr>
          <w:b w:val="0"/>
          <w:bCs w:val="0"/>
          <w:color w:val="auto"/>
          <w:sz w:val="20"/>
          <w:szCs w:val="20"/>
        </w:rPr>
        <w:t>, предоставление заведомо ложных сведений при заключении договора страхования (полиса) может послужить основанием для предъявления требования о признании договора страхования (полиса) недействительным.</w:t>
      </w:r>
      <w:proofErr w:type="gramEnd"/>
    </w:p>
    <w:sectPr w:rsidR="00800C9D" w:rsidRPr="00E7400B" w:rsidSect="003D6E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AF"/>
    <w:rsid w:val="00173AF3"/>
    <w:rsid w:val="001E78CC"/>
    <w:rsid w:val="00200B5F"/>
    <w:rsid w:val="00320FB4"/>
    <w:rsid w:val="003D6E0D"/>
    <w:rsid w:val="004F1A5F"/>
    <w:rsid w:val="00800C9D"/>
    <w:rsid w:val="009A2EAF"/>
    <w:rsid w:val="00D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C9D"/>
    <w:pPr>
      <w:shd w:val="clear" w:color="auto" w:fill="FFFFFF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0C9D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800C9D"/>
    <w:pPr>
      <w:shd w:val="clear" w:color="auto" w:fill="FFFFFF"/>
      <w:ind w:firstLine="567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800C9D"/>
    <w:pPr>
      <w:shd w:val="clear" w:color="auto" w:fill="FFFFFF"/>
      <w:ind w:firstLine="709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00C9D"/>
    <w:pPr>
      <w:jc w:val="center"/>
    </w:pPr>
    <w:rPr>
      <w:sz w:val="18"/>
      <w:szCs w:val="18"/>
    </w:rPr>
  </w:style>
  <w:style w:type="paragraph" w:styleId="a5">
    <w:name w:val="Title"/>
    <w:basedOn w:val="a"/>
    <w:next w:val="a6"/>
    <w:link w:val="a7"/>
    <w:qFormat/>
    <w:rsid w:val="00800C9D"/>
    <w:pPr>
      <w:shd w:val="clear" w:color="auto" w:fill="FFFFFF"/>
      <w:jc w:val="center"/>
    </w:pPr>
    <w:rPr>
      <w:b/>
      <w:bCs/>
      <w:sz w:val="22"/>
      <w:szCs w:val="22"/>
    </w:rPr>
  </w:style>
  <w:style w:type="character" w:customStyle="1" w:styleId="a7">
    <w:name w:val="Название Знак"/>
    <w:basedOn w:val="a0"/>
    <w:link w:val="a5"/>
    <w:rsid w:val="00800C9D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8">
    <w:name w:val="header"/>
    <w:basedOn w:val="a"/>
    <w:link w:val="1"/>
    <w:rsid w:val="00800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semiHidden/>
    <w:rsid w:val="00800C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rsid w:val="00800C9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rsid w:val="00800C9D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">
    <w:name w:val="Верхний колонтитул Знак1"/>
    <w:link w:val="a8"/>
    <w:rsid w:val="00800C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Subtitle"/>
    <w:basedOn w:val="a"/>
    <w:next w:val="a"/>
    <w:link w:val="ac"/>
    <w:uiPriority w:val="11"/>
    <w:qFormat/>
    <w:rsid w:val="00800C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6"/>
    <w:uiPriority w:val="11"/>
    <w:rsid w:val="00800C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C9D"/>
    <w:pPr>
      <w:shd w:val="clear" w:color="auto" w:fill="FFFFFF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0C9D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800C9D"/>
    <w:pPr>
      <w:shd w:val="clear" w:color="auto" w:fill="FFFFFF"/>
      <w:ind w:firstLine="567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800C9D"/>
    <w:pPr>
      <w:shd w:val="clear" w:color="auto" w:fill="FFFFFF"/>
      <w:ind w:firstLine="709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00C9D"/>
    <w:pPr>
      <w:jc w:val="center"/>
    </w:pPr>
    <w:rPr>
      <w:sz w:val="18"/>
      <w:szCs w:val="18"/>
    </w:rPr>
  </w:style>
  <w:style w:type="paragraph" w:styleId="a5">
    <w:name w:val="Title"/>
    <w:basedOn w:val="a"/>
    <w:next w:val="a6"/>
    <w:link w:val="a7"/>
    <w:qFormat/>
    <w:rsid w:val="00800C9D"/>
    <w:pPr>
      <w:shd w:val="clear" w:color="auto" w:fill="FFFFFF"/>
      <w:jc w:val="center"/>
    </w:pPr>
    <w:rPr>
      <w:b/>
      <w:bCs/>
      <w:sz w:val="22"/>
      <w:szCs w:val="22"/>
    </w:rPr>
  </w:style>
  <w:style w:type="character" w:customStyle="1" w:styleId="a7">
    <w:name w:val="Название Знак"/>
    <w:basedOn w:val="a0"/>
    <w:link w:val="a5"/>
    <w:rsid w:val="00800C9D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8">
    <w:name w:val="header"/>
    <w:basedOn w:val="a"/>
    <w:link w:val="1"/>
    <w:rsid w:val="00800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semiHidden/>
    <w:rsid w:val="00800C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rsid w:val="00800C9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rsid w:val="00800C9D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">
    <w:name w:val="Верхний колонтитул Знак1"/>
    <w:link w:val="a8"/>
    <w:rsid w:val="00800C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Subtitle"/>
    <w:basedOn w:val="a"/>
    <w:next w:val="a"/>
    <w:link w:val="ac"/>
    <w:uiPriority w:val="11"/>
    <w:qFormat/>
    <w:rsid w:val="00800C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6"/>
    <w:uiPriority w:val="11"/>
    <w:rsid w:val="00800C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Андрей Сергеевич (Bakumenko Andrey)</dc:creator>
  <cp:lastModifiedBy>Пользователь Windows</cp:lastModifiedBy>
  <cp:revision>2</cp:revision>
  <dcterms:created xsi:type="dcterms:W3CDTF">2018-04-12T07:57:00Z</dcterms:created>
  <dcterms:modified xsi:type="dcterms:W3CDTF">2018-04-12T07:57:00Z</dcterms:modified>
</cp:coreProperties>
</file>